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C3EB" w14:textId="613D8DB9" w:rsidR="00D17D7F" w:rsidRPr="00194B0E" w:rsidRDefault="00C87AFE" w:rsidP="00D17D7F">
      <w:pPr>
        <w:jc w:val="center"/>
        <w:rPr>
          <w:rFonts w:ascii="Bookman Old Style" w:hAnsi="Bookman Old Style"/>
          <w:b/>
          <w:sz w:val="32"/>
          <w:szCs w:val="32"/>
        </w:rPr>
      </w:pPr>
      <w:r w:rsidRPr="00194B0E"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6EA77D1" wp14:editId="32F4EF90">
            <wp:simplePos x="0" y="0"/>
            <wp:positionH relativeFrom="margin">
              <wp:posOffset>4796790</wp:posOffset>
            </wp:positionH>
            <wp:positionV relativeFrom="margin">
              <wp:posOffset>327025</wp:posOffset>
            </wp:positionV>
            <wp:extent cx="2112645" cy="1584960"/>
            <wp:effectExtent l="0" t="0" r="1905" b="0"/>
            <wp:wrapTight wrapText="bothSides">
              <wp:wrapPolygon edited="0">
                <wp:start x="0" y="0"/>
                <wp:lineTo x="0" y="21288"/>
                <wp:lineTo x="21425" y="21288"/>
                <wp:lineTo x="21425" y="0"/>
                <wp:lineTo x="0" y="0"/>
              </wp:wrapPolygon>
            </wp:wrapTight>
            <wp:docPr id="4" name="Obraz 4" descr="D:\Vervinci Travel\Zdjęcia z KRD\Medugo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ervinci Travel\Zdjęcia z KRD\Medugor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0E"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4144" behindDoc="1" locked="0" layoutInCell="1" allowOverlap="1" wp14:anchorId="66DE1DA7" wp14:editId="25BB7E12">
            <wp:simplePos x="0" y="0"/>
            <wp:positionH relativeFrom="margin">
              <wp:posOffset>2327910</wp:posOffset>
            </wp:positionH>
            <wp:positionV relativeFrom="margin">
              <wp:posOffset>327025</wp:posOffset>
            </wp:positionV>
            <wp:extent cx="2374265" cy="1581150"/>
            <wp:effectExtent l="0" t="0" r="6985" b="0"/>
            <wp:wrapTight wrapText="bothSides">
              <wp:wrapPolygon edited="0">
                <wp:start x="0" y="0"/>
                <wp:lineTo x="0" y="21340"/>
                <wp:lineTo x="21490" y="21340"/>
                <wp:lineTo x="21490" y="0"/>
                <wp:lineTo x="0" y="0"/>
              </wp:wrapPolygon>
            </wp:wrapTight>
            <wp:docPr id="3" name="Obraz 3" descr="D:\Vervinci Travel\Zdjęcia z KRD\PN Plit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rvinci Travel\Zdjęcia z KRD\PN Plitw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0E">
        <w:rPr>
          <w:rFonts w:ascii="Bookman Old Style" w:hAnsi="Bookman Old Style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1" locked="0" layoutInCell="1" allowOverlap="1" wp14:anchorId="7D20CD2B" wp14:editId="2143D7A0">
            <wp:simplePos x="0" y="0"/>
            <wp:positionH relativeFrom="margin">
              <wp:posOffset>-133350</wp:posOffset>
            </wp:positionH>
            <wp:positionV relativeFrom="margin">
              <wp:posOffset>327025</wp:posOffset>
            </wp:positionV>
            <wp:extent cx="2372360" cy="1579880"/>
            <wp:effectExtent l="0" t="0" r="8890" b="1270"/>
            <wp:wrapTight wrapText="bothSides">
              <wp:wrapPolygon edited="0">
                <wp:start x="0" y="0"/>
                <wp:lineTo x="0" y="21357"/>
                <wp:lineTo x="21507" y="21357"/>
                <wp:lineTo x="21507" y="0"/>
                <wp:lineTo x="0" y="0"/>
              </wp:wrapPolygon>
            </wp:wrapTight>
            <wp:docPr id="8" name="Obraz 8" descr="D:\Vervinci Travel\Zdjęcia z KRD\Dubrow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ervinci Travel\Zdjęcia z KRD\Dubrow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D7F" w:rsidRPr="00194B0E">
        <w:rPr>
          <w:rFonts w:ascii="Bookman Old Style" w:hAnsi="Bookman Old Style"/>
          <w:b/>
          <w:sz w:val="32"/>
          <w:szCs w:val="32"/>
        </w:rPr>
        <w:t xml:space="preserve">Pielgrzymka Medjugorie – Chorwacja </w:t>
      </w:r>
      <w:r w:rsidR="000C415B">
        <w:rPr>
          <w:rFonts w:ascii="Bookman Old Style" w:hAnsi="Bookman Old Style"/>
          <w:b/>
          <w:sz w:val="32"/>
          <w:szCs w:val="32"/>
        </w:rPr>
        <w:t xml:space="preserve">- </w:t>
      </w:r>
      <w:r w:rsidR="00076086">
        <w:rPr>
          <w:rFonts w:ascii="Bookman Old Style" w:hAnsi="Bookman Old Style"/>
          <w:b/>
          <w:sz w:val="32"/>
          <w:szCs w:val="32"/>
        </w:rPr>
        <w:t>9</w:t>
      </w:r>
      <w:r w:rsidR="00D17D7F" w:rsidRPr="00194B0E">
        <w:rPr>
          <w:rFonts w:ascii="Bookman Old Style" w:hAnsi="Bookman Old Style"/>
          <w:b/>
          <w:sz w:val="32"/>
          <w:szCs w:val="32"/>
        </w:rPr>
        <w:t xml:space="preserve"> </w:t>
      </w:r>
      <w:r w:rsidR="007E7253">
        <w:rPr>
          <w:rFonts w:ascii="Bookman Old Style" w:hAnsi="Bookman Old Style"/>
          <w:b/>
          <w:sz w:val="32"/>
          <w:szCs w:val="32"/>
        </w:rPr>
        <w:t>dni</w:t>
      </w:r>
    </w:p>
    <w:p w14:paraId="4568E5A6" w14:textId="77777777" w:rsidR="00D51372" w:rsidRPr="00832FEC" w:rsidRDefault="00D51372" w:rsidP="00D51372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1     PRZEJAZD</w:t>
      </w:r>
    </w:p>
    <w:p w14:paraId="643EF76E" w14:textId="6963F520" w:rsidR="00D51372" w:rsidRDefault="00D51372" w:rsidP="00D51372">
      <w:pPr>
        <w:spacing w:after="0" w:line="240" w:lineRule="auto"/>
        <w:rPr>
          <w:rFonts w:ascii="Bookman Old Style" w:hAnsi="Bookman Old Style"/>
        </w:rPr>
      </w:pPr>
      <w:r w:rsidRPr="008B2214">
        <w:rPr>
          <w:rFonts w:ascii="Bookman Old Style" w:hAnsi="Bookman Old Style"/>
        </w:rPr>
        <w:t xml:space="preserve">Zbiórka uczestników </w:t>
      </w:r>
      <w:r>
        <w:rPr>
          <w:rFonts w:ascii="Bookman Old Style" w:hAnsi="Bookman Old Style"/>
        </w:rPr>
        <w:t xml:space="preserve">przed </w:t>
      </w:r>
      <w:r>
        <w:rPr>
          <w:rFonts w:ascii="Bookman Old Style" w:hAnsi="Bookman Old Style" w:cstheme="minorHAnsi"/>
        </w:rPr>
        <w:t>Parafią</w:t>
      </w:r>
      <w:r w:rsidRPr="000B42F4">
        <w:rPr>
          <w:rFonts w:ascii="Bookman Old Style" w:hAnsi="Bookman Old Style" w:cstheme="minorHAnsi"/>
        </w:rPr>
        <w:t xml:space="preserve"> </w:t>
      </w:r>
      <w:r w:rsidR="00EA1F72">
        <w:rPr>
          <w:rFonts w:ascii="Bookman Old Style" w:hAnsi="Bookman Old Style" w:cstheme="minorHAnsi"/>
        </w:rPr>
        <w:t>i wyjazd ok. godz.</w:t>
      </w:r>
      <w:r w:rsidR="00EB30DC">
        <w:rPr>
          <w:rFonts w:ascii="Bookman Old Style" w:hAnsi="Bookman Old Style" w:cstheme="minorHAnsi"/>
        </w:rPr>
        <w:t xml:space="preserve"> 02.00</w:t>
      </w:r>
      <w:bookmarkStart w:id="0" w:name="_GoBack"/>
      <w:bookmarkEnd w:id="0"/>
      <w:r>
        <w:rPr>
          <w:rFonts w:ascii="Bookman Old Style" w:hAnsi="Bookman Old Style" w:cstheme="minorHAnsi"/>
        </w:rPr>
        <w:t xml:space="preserve">, </w:t>
      </w:r>
      <w:r>
        <w:rPr>
          <w:rFonts w:ascii="Bookman Old Style" w:hAnsi="Bookman Old Style"/>
        </w:rPr>
        <w:t xml:space="preserve">przejazd </w:t>
      </w:r>
      <w:r w:rsidRPr="00D11146">
        <w:rPr>
          <w:rFonts w:ascii="Bookman Old Style" w:hAnsi="Bookman Old Style"/>
        </w:rPr>
        <w:t xml:space="preserve">do Chorwacji do hotelu </w:t>
      </w:r>
    </w:p>
    <w:p w14:paraId="5EA726E7" w14:textId="4E465C1F" w:rsidR="00D51372" w:rsidRPr="00D11146" w:rsidRDefault="00D51372" w:rsidP="00D5137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obiadokolacja i nocleg.</w:t>
      </w:r>
    </w:p>
    <w:p w14:paraId="4D8C53FE" w14:textId="77777777" w:rsidR="00D51372" w:rsidRPr="00D11146" w:rsidRDefault="00D51372" w:rsidP="00D51372">
      <w:pPr>
        <w:tabs>
          <w:tab w:val="left" w:pos="2021"/>
        </w:tabs>
        <w:spacing w:after="0" w:line="240" w:lineRule="auto"/>
        <w:rPr>
          <w:rFonts w:ascii="Bookman Old Style" w:hAnsi="Bookman Old Style"/>
        </w:rPr>
      </w:pPr>
    </w:p>
    <w:p w14:paraId="1B7F1C94" w14:textId="77777777" w:rsidR="00D51372" w:rsidRPr="00EF28D2" w:rsidRDefault="00D51372" w:rsidP="00D51372">
      <w:pPr>
        <w:spacing w:after="0" w:line="240" w:lineRule="auto"/>
        <w:rPr>
          <w:rFonts w:ascii="Bookman Old Style" w:hAnsi="Bookman Old Style"/>
          <w:b/>
        </w:rPr>
      </w:pPr>
      <w:r w:rsidRPr="00EF28D2">
        <w:rPr>
          <w:rFonts w:ascii="Bookman Old Style" w:hAnsi="Bookman Old Style"/>
          <w:b/>
        </w:rPr>
        <w:t xml:space="preserve">DZIEŃ </w:t>
      </w:r>
      <w:r>
        <w:rPr>
          <w:rFonts w:ascii="Bookman Old Style" w:hAnsi="Bookman Old Style"/>
          <w:b/>
        </w:rPr>
        <w:t>2      PLITWICE - MEDJUGORIE</w:t>
      </w:r>
    </w:p>
    <w:p w14:paraId="7678236B" w14:textId="77777777" w:rsidR="00D51372" w:rsidRDefault="00D51372" w:rsidP="00D5137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Ś</w:t>
      </w:r>
      <w:r w:rsidRPr="00E63FAE">
        <w:rPr>
          <w:rFonts w:ascii="Bookman Old Style" w:hAnsi="Bookman Old Style"/>
        </w:rPr>
        <w:t>niadanie, przejazd</w:t>
      </w:r>
      <w:r w:rsidRPr="00D7400A">
        <w:rPr>
          <w:rFonts w:ascii="Bookman Old Style" w:hAnsi="Bookman Old Style"/>
        </w:rPr>
        <w:t xml:space="preserve"> do </w:t>
      </w:r>
      <w:proofErr w:type="spellStart"/>
      <w:r w:rsidRPr="00D7400A">
        <w:rPr>
          <w:rFonts w:ascii="Bookman Old Style" w:hAnsi="Bookman Old Style"/>
        </w:rPr>
        <w:t>Plitwic</w:t>
      </w:r>
      <w:proofErr w:type="spellEnd"/>
      <w:r w:rsidRPr="00D7400A">
        <w:rPr>
          <w:rFonts w:ascii="Bookman Old Style" w:hAnsi="Bookman Old Style"/>
        </w:rPr>
        <w:t xml:space="preserve"> i zwiedzanie Parku Narodowego Jeziora Plitwickie obejmującego </w:t>
      </w:r>
    </w:p>
    <w:p w14:paraId="79F3AEE9" w14:textId="77777777" w:rsidR="00D51372" w:rsidRDefault="00D51372" w:rsidP="00D51372">
      <w:pPr>
        <w:spacing w:after="0" w:line="240" w:lineRule="auto"/>
        <w:rPr>
          <w:rFonts w:ascii="Bookman Old Style" w:hAnsi="Bookman Old Style"/>
        </w:rPr>
      </w:pPr>
      <w:r w:rsidRPr="00D7400A">
        <w:rPr>
          <w:rFonts w:ascii="Bookman Old Style" w:hAnsi="Bookman Old Style"/>
        </w:rPr>
        <w:t>16 jezior połączonych  wodospadami i kaskadami wodnymi, otoczonych lasem i kamiennymi wzgórzami. Całość daje w sumie unikatową i naturalną mieszankę cudnej przyrody wpisanej na listę UNESCO.</w:t>
      </w:r>
      <w:r>
        <w:rPr>
          <w:rFonts w:ascii="Bookman Old Style" w:hAnsi="Bookman Old Style"/>
        </w:rPr>
        <w:t xml:space="preserve"> W godzinach południowych wy</w:t>
      </w:r>
      <w:r w:rsidRPr="00E63FAE">
        <w:rPr>
          <w:rFonts w:ascii="Bookman Old Style" w:hAnsi="Bookman Old Style"/>
        </w:rPr>
        <w:t xml:space="preserve">jazd do </w:t>
      </w:r>
      <w:r>
        <w:rPr>
          <w:rFonts w:ascii="Bookman Old Style" w:hAnsi="Bookman Old Style"/>
        </w:rPr>
        <w:t>Medjugorie. Zakwaterowanie w pensjonacie</w:t>
      </w:r>
      <w:r w:rsidRPr="00BE329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</w:t>
      </w:r>
      <w:r w:rsidRPr="00BE329A">
        <w:rPr>
          <w:rFonts w:ascii="Bookman Old Style" w:hAnsi="Bookman Old Style"/>
        </w:rPr>
        <w:t>obiadokolacja i nocleg.</w:t>
      </w:r>
    </w:p>
    <w:p w14:paraId="101C8AC9" w14:textId="77777777" w:rsidR="00600553" w:rsidRDefault="00600553" w:rsidP="00D51372">
      <w:pPr>
        <w:spacing w:after="0" w:line="240" w:lineRule="auto"/>
        <w:rPr>
          <w:rFonts w:ascii="Bookman Old Style" w:hAnsi="Bookman Old Style"/>
        </w:rPr>
      </w:pPr>
    </w:p>
    <w:p w14:paraId="163345FE" w14:textId="77777777" w:rsidR="00600553" w:rsidRPr="0062141B" w:rsidRDefault="00600553" w:rsidP="00600553">
      <w:pPr>
        <w:spacing w:after="0" w:line="240" w:lineRule="auto"/>
        <w:rPr>
          <w:rFonts w:ascii="Bookman Old Style" w:hAnsi="Bookman Old Style"/>
          <w:b/>
        </w:rPr>
      </w:pPr>
      <w:r w:rsidRPr="0062141B">
        <w:rPr>
          <w:rFonts w:ascii="Bookman Old Style" w:hAnsi="Bookman Old Style"/>
          <w:b/>
        </w:rPr>
        <w:t>DZIEŃ 3      MEDJUGORIE</w:t>
      </w:r>
    </w:p>
    <w:p w14:paraId="4810D4C0" w14:textId="77777777" w:rsidR="00600553" w:rsidRPr="0062141B" w:rsidRDefault="00600553" w:rsidP="00600553">
      <w:pPr>
        <w:spacing w:after="0" w:line="240" w:lineRule="auto"/>
        <w:rPr>
          <w:rFonts w:ascii="Bookman Old Style" w:hAnsi="Bookman Old Style"/>
        </w:rPr>
      </w:pPr>
      <w:r w:rsidRPr="0062141B">
        <w:rPr>
          <w:rFonts w:ascii="Bookman Old Style" w:hAnsi="Bookman Old Style"/>
        </w:rPr>
        <w:t xml:space="preserve">Śniadanie i całodzienny pobyt w Medjugorie - bardzo licznie odwiedzanym miejscu pielgrzymek </w:t>
      </w:r>
    </w:p>
    <w:p w14:paraId="48BE9B6C" w14:textId="77777777" w:rsidR="00600553" w:rsidRPr="0062141B" w:rsidRDefault="00600553" w:rsidP="00600553">
      <w:pPr>
        <w:spacing w:after="0" w:line="240" w:lineRule="auto"/>
        <w:rPr>
          <w:rFonts w:ascii="Bookman Old Style" w:hAnsi="Bookman Old Style"/>
        </w:rPr>
      </w:pPr>
      <w:r w:rsidRPr="0062141B">
        <w:rPr>
          <w:rFonts w:ascii="Bookman Old Style" w:hAnsi="Bookman Old Style"/>
        </w:rPr>
        <w:t xml:space="preserve">w Europie ze słynnym kościołem św. Jakuba. Wielu przybywających tutaj doświadcza swoistej odnowy życia religijnego. Poznamy miejsca objawień Matki Boskiej, w miarę możliwości odbędziemy spotkanie z jedną z osób widzących, weźmiemy udział w modlitwie różańcowej, Mszy Świętej </w:t>
      </w:r>
    </w:p>
    <w:p w14:paraId="535D579F" w14:textId="77777777" w:rsidR="00600553" w:rsidRDefault="00600553" w:rsidP="00600553">
      <w:pPr>
        <w:spacing w:after="0" w:line="240" w:lineRule="auto"/>
        <w:rPr>
          <w:rFonts w:ascii="Bookman Old Style" w:hAnsi="Bookman Old Style"/>
        </w:rPr>
      </w:pPr>
      <w:r w:rsidRPr="0062141B">
        <w:rPr>
          <w:rFonts w:ascii="Bookman Old Style" w:hAnsi="Bookman Old Style"/>
        </w:rPr>
        <w:t xml:space="preserve">i procesji różańcowej na Górę Objawień w </w:t>
      </w:r>
      <w:proofErr w:type="spellStart"/>
      <w:r w:rsidRPr="0062141B">
        <w:rPr>
          <w:rFonts w:ascii="Bookman Old Style" w:hAnsi="Bookman Old Style"/>
        </w:rPr>
        <w:t>Podbrdo</w:t>
      </w:r>
      <w:proofErr w:type="spellEnd"/>
      <w:r w:rsidRPr="0062141B">
        <w:rPr>
          <w:rFonts w:ascii="Bookman Old Style" w:hAnsi="Bookman Old Style"/>
        </w:rPr>
        <w:t>. Powrót do pensjonatu na obiadokolację i nocleg.</w:t>
      </w:r>
    </w:p>
    <w:p w14:paraId="3EF7635A" w14:textId="77777777" w:rsidR="00600553" w:rsidRDefault="00600553" w:rsidP="00600553">
      <w:pPr>
        <w:spacing w:after="0" w:line="240" w:lineRule="auto"/>
        <w:rPr>
          <w:rFonts w:ascii="Bookman Old Style" w:hAnsi="Bookman Old Style"/>
        </w:rPr>
      </w:pPr>
    </w:p>
    <w:p w14:paraId="33AB3F73" w14:textId="77777777" w:rsidR="00600553" w:rsidRPr="0062141B" w:rsidRDefault="00600553" w:rsidP="00600553">
      <w:pPr>
        <w:spacing w:after="0" w:line="240" w:lineRule="auto"/>
        <w:rPr>
          <w:rFonts w:ascii="Bookman Old Style" w:hAnsi="Bookman Old Style"/>
          <w:b/>
        </w:rPr>
      </w:pPr>
      <w:r w:rsidRPr="0062141B">
        <w:rPr>
          <w:rFonts w:ascii="Bookman Old Style" w:hAnsi="Bookman Old Style"/>
          <w:b/>
        </w:rPr>
        <w:t xml:space="preserve">DZIEŃ 4     MEDJUGORIE – MOSTAR </w:t>
      </w:r>
    </w:p>
    <w:p w14:paraId="4BADEAC1" w14:textId="77777777" w:rsidR="00600553" w:rsidRDefault="00600553" w:rsidP="00600553">
      <w:pPr>
        <w:spacing w:after="0" w:line="240" w:lineRule="auto"/>
        <w:rPr>
          <w:rFonts w:ascii="Bookman Old Style" w:hAnsi="Bookman Old Style"/>
        </w:rPr>
      </w:pPr>
      <w:r w:rsidRPr="0062141B">
        <w:rPr>
          <w:rFonts w:ascii="Bookman Old Style" w:hAnsi="Bookman Old Style"/>
        </w:rPr>
        <w:t xml:space="preserve">Śniadanie, po którym dalszy pobyt w Medjugorie, weźmiemy udział w Drodze Krzyżowej na Górę </w:t>
      </w:r>
      <w:proofErr w:type="spellStart"/>
      <w:r w:rsidRPr="0062141B">
        <w:rPr>
          <w:rFonts w:ascii="Bookman Old Style" w:hAnsi="Bookman Old Style"/>
        </w:rPr>
        <w:t>Krizevac</w:t>
      </w:r>
      <w:proofErr w:type="spellEnd"/>
      <w:r w:rsidRPr="0062141B">
        <w:rPr>
          <w:rFonts w:ascii="Bookman Old Style" w:hAnsi="Bookman Old Style"/>
        </w:rPr>
        <w:t xml:space="preserve">. Następnie  przejazd do Mostaru, urokliwego bałkańskiego miasta nad </w:t>
      </w:r>
      <w:proofErr w:type="spellStart"/>
      <w:r w:rsidRPr="0062141B">
        <w:rPr>
          <w:rFonts w:ascii="Bookman Old Style" w:hAnsi="Bookman Old Style"/>
        </w:rPr>
        <w:t>Neretwą</w:t>
      </w:r>
      <w:proofErr w:type="spellEnd"/>
      <w:r w:rsidRPr="0062141B">
        <w:rPr>
          <w:rFonts w:ascii="Bookman Old Style" w:hAnsi="Bookman Old Style"/>
        </w:rPr>
        <w:t xml:space="preserve">, gdzie zobaczymy kamienny Stary Most z XVI w. (wpisany na listę światowego dziedzictwa UNESCO) </w:t>
      </w:r>
      <w:r>
        <w:rPr>
          <w:rFonts w:ascii="Bookman Old Style" w:hAnsi="Bookman Old Style"/>
        </w:rPr>
        <w:t xml:space="preserve">       </w:t>
      </w:r>
      <w:r w:rsidRPr="0062141B">
        <w:rPr>
          <w:rFonts w:ascii="Bookman Old Style" w:hAnsi="Bookman Old Style"/>
        </w:rPr>
        <w:t xml:space="preserve">oraz tureckie domy na Starym Mieście. </w:t>
      </w:r>
      <w:r>
        <w:rPr>
          <w:rFonts w:ascii="Bookman Old Style" w:hAnsi="Bookman Old Style"/>
        </w:rPr>
        <w:t xml:space="preserve">Powrót na obiadokolację i nocleg. </w:t>
      </w:r>
    </w:p>
    <w:p w14:paraId="1413767C" w14:textId="77777777" w:rsidR="00430128" w:rsidRDefault="00430128" w:rsidP="00600553">
      <w:pPr>
        <w:spacing w:after="0" w:line="240" w:lineRule="auto"/>
        <w:rPr>
          <w:rFonts w:ascii="Bookman Old Style" w:hAnsi="Bookman Old Style"/>
        </w:rPr>
      </w:pPr>
    </w:p>
    <w:p w14:paraId="46055F31" w14:textId="7C884D89" w:rsidR="00600553" w:rsidRPr="0062141B" w:rsidRDefault="00600553" w:rsidP="00600553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5</w:t>
      </w:r>
      <w:r w:rsidRPr="0062141B">
        <w:rPr>
          <w:rFonts w:ascii="Bookman Old Style" w:hAnsi="Bookman Old Style"/>
          <w:b/>
        </w:rPr>
        <w:t xml:space="preserve"> </w:t>
      </w:r>
      <w:r w:rsidRPr="0062141B">
        <w:rPr>
          <w:rFonts w:ascii="Bookman Old Style" w:hAnsi="Bookman Old Style"/>
          <w:b/>
        </w:rPr>
        <w:tab/>
        <w:t>DUBROWNIK</w:t>
      </w:r>
    </w:p>
    <w:p w14:paraId="5721C5DF" w14:textId="77777777" w:rsidR="00600553" w:rsidRDefault="00600553" w:rsidP="00600553">
      <w:pPr>
        <w:spacing w:after="0" w:line="240" w:lineRule="auto"/>
        <w:rPr>
          <w:rFonts w:ascii="Bookman Old Style" w:hAnsi="Bookman Old Style"/>
        </w:rPr>
      </w:pPr>
      <w:r w:rsidRPr="0062141B">
        <w:rPr>
          <w:rFonts w:ascii="Bookman Old Style" w:hAnsi="Bookman Old Style"/>
        </w:rPr>
        <w:t xml:space="preserve">Śniadanie, po którym przejazd do Dubrownika i zwiedzanie “Perły Adriatyku” otoczonej lazurowym, ciepłym morzem i wspaniałymi plażami.  Miasto położone w zaciszu śródziemnomorskiego klimatu szczyci się ponad tysiącletnią historią obecną  w każdej części miasta. Zobaczymy m.in. Stare Miasto, mury obronne, zabytkowe studnie </w:t>
      </w:r>
      <w:proofErr w:type="spellStart"/>
      <w:r w:rsidRPr="0062141B">
        <w:rPr>
          <w:rFonts w:ascii="Bookman Old Style" w:hAnsi="Bookman Old Style"/>
        </w:rPr>
        <w:t>Onofria</w:t>
      </w:r>
      <w:proofErr w:type="spellEnd"/>
      <w:r w:rsidRPr="0062141B">
        <w:rPr>
          <w:rFonts w:ascii="Bookman Old Style" w:hAnsi="Bookman Old Style"/>
        </w:rPr>
        <w:t>, gotycki Klasztor Franciszkanów, najstarszą aptekę Europy, Pałac Spoza.</w:t>
      </w:r>
      <w:r w:rsidRPr="00D51372">
        <w:t xml:space="preserve"> </w:t>
      </w:r>
      <w:r w:rsidRPr="00D51372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rzejazd</w:t>
      </w:r>
      <w:r w:rsidRPr="00D51372">
        <w:rPr>
          <w:rFonts w:ascii="Bookman Old Style" w:hAnsi="Bookman Old Style"/>
        </w:rPr>
        <w:t xml:space="preserve"> na obiadokolację i nocleg</w:t>
      </w:r>
      <w:r>
        <w:rPr>
          <w:rFonts w:ascii="Bookman Old Style" w:hAnsi="Bookman Old Style"/>
        </w:rPr>
        <w:t xml:space="preserve"> w Neum</w:t>
      </w:r>
      <w:r w:rsidRPr="00D51372">
        <w:rPr>
          <w:rFonts w:ascii="Bookman Old Style" w:hAnsi="Bookman Old Style"/>
        </w:rPr>
        <w:t>.</w:t>
      </w:r>
    </w:p>
    <w:p w14:paraId="02BD0278" w14:textId="77777777" w:rsidR="00600553" w:rsidRDefault="00600553" w:rsidP="00D51372">
      <w:pPr>
        <w:spacing w:after="0" w:line="240" w:lineRule="auto"/>
        <w:rPr>
          <w:rFonts w:ascii="Bookman Old Style" w:hAnsi="Bookman Old Style"/>
        </w:rPr>
      </w:pPr>
    </w:p>
    <w:p w14:paraId="4D72E563" w14:textId="77777777" w:rsidR="00600553" w:rsidRPr="0062141B" w:rsidRDefault="00600553" w:rsidP="00600553">
      <w:pPr>
        <w:spacing w:after="0" w:line="240" w:lineRule="auto"/>
        <w:rPr>
          <w:rFonts w:ascii="Bookman Old Style" w:hAnsi="Bookman Old Style"/>
          <w:b/>
        </w:rPr>
      </w:pPr>
      <w:r w:rsidRPr="0062141B">
        <w:rPr>
          <w:rFonts w:ascii="Bookman Old Style" w:hAnsi="Bookman Old Style"/>
          <w:b/>
        </w:rPr>
        <w:t xml:space="preserve">DZIEŃ </w:t>
      </w:r>
      <w:r>
        <w:rPr>
          <w:rFonts w:ascii="Bookman Old Style" w:hAnsi="Bookman Old Style"/>
          <w:b/>
        </w:rPr>
        <w:t>6</w:t>
      </w:r>
      <w:r w:rsidRPr="0062141B">
        <w:rPr>
          <w:rFonts w:ascii="Bookman Old Style" w:hAnsi="Bookman Old Style"/>
          <w:b/>
        </w:rPr>
        <w:t xml:space="preserve">      NEUM</w:t>
      </w:r>
      <w:r w:rsidRPr="0062141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- WYPOCZYNEK NAD ADRIATYKIEM</w:t>
      </w:r>
    </w:p>
    <w:p w14:paraId="4BD6D3EA" w14:textId="77777777" w:rsidR="00600553" w:rsidRDefault="00600553" w:rsidP="00600553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Śniadanie, c</w:t>
      </w:r>
      <w:r w:rsidRPr="0062141B">
        <w:rPr>
          <w:rFonts w:ascii="Bookman Old Style" w:hAnsi="Bookman Old Style"/>
        </w:rPr>
        <w:t>zas wolny na odpoczynek, p</w:t>
      </w:r>
      <w:r>
        <w:rPr>
          <w:rFonts w:ascii="Bookman Old Style" w:hAnsi="Bookman Old Style"/>
        </w:rPr>
        <w:t xml:space="preserve">lażowanie i kąpiele w Adriatyku. Obiadokolacja i nocleg </w:t>
      </w:r>
    </w:p>
    <w:p w14:paraId="0B8CA6C1" w14:textId="77777777" w:rsidR="00600553" w:rsidRDefault="00600553" w:rsidP="00600553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hotelu. </w:t>
      </w:r>
      <w:r w:rsidRPr="00D51372">
        <w:rPr>
          <w:rFonts w:ascii="Bookman Old Style" w:hAnsi="Bookman Old Style"/>
        </w:rPr>
        <w:t>Neum</w:t>
      </w:r>
      <w:r>
        <w:rPr>
          <w:rFonts w:ascii="Bookman Old Style" w:hAnsi="Bookman Old Style"/>
        </w:rPr>
        <w:t xml:space="preserve"> to bośniacki kurort,  położony</w:t>
      </w:r>
      <w:r w:rsidRPr="00D51372">
        <w:rPr>
          <w:rFonts w:ascii="Bookman Old Style" w:hAnsi="Bookman Old Style"/>
        </w:rPr>
        <w:t xml:space="preserve"> na małym odcinku wybrzeża dalmatyńskiego pomiędzy chorwackimi kurortami, ok. 60 km od Dubrownika i 70 km od Medjugorie.</w:t>
      </w:r>
    </w:p>
    <w:p w14:paraId="2DE5FF6C" w14:textId="77777777" w:rsidR="00600553" w:rsidRDefault="00600553" w:rsidP="00600553">
      <w:pPr>
        <w:spacing w:after="0" w:line="240" w:lineRule="auto"/>
        <w:rPr>
          <w:rFonts w:ascii="Bookman Old Style" w:hAnsi="Bookman Old Style"/>
        </w:rPr>
      </w:pPr>
    </w:p>
    <w:p w14:paraId="6B84ACBF" w14:textId="77777777" w:rsidR="00600553" w:rsidRPr="00107DD7" w:rsidRDefault="00600553" w:rsidP="00600553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7</w:t>
      </w:r>
      <w:r>
        <w:rPr>
          <w:rFonts w:ascii="Bookman Old Style" w:hAnsi="Bookman Old Style"/>
          <w:b/>
        </w:rPr>
        <w:tab/>
        <w:t>KORCULA</w:t>
      </w:r>
    </w:p>
    <w:p w14:paraId="5BE40569" w14:textId="55B067E2" w:rsidR="00600553" w:rsidRPr="00D03E43" w:rsidRDefault="00600553" w:rsidP="00600553">
      <w:pPr>
        <w:spacing w:after="0" w:line="240" w:lineRule="auto"/>
        <w:rPr>
          <w:rFonts w:ascii="Bookman Old Style" w:hAnsi="Bookman Old Style"/>
        </w:rPr>
      </w:pPr>
      <w:r w:rsidRPr="008A420E">
        <w:rPr>
          <w:rFonts w:ascii="Bookman Old Style" w:hAnsi="Bookman Old Style"/>
        </w:rPr>
        <w:t xml:space="preserve">Śniadanie, </w:t>
      </w:r>
      <w:r w:rsidRPr="00905987">
        <w:rPr>
          <w:rFonts w:ascii="Bookman Old Style" w:hAnsi="Bookman Old Style"/>
        </w:rPr>
        <w:t xml:space="preserve">rejs </w:t>
      </w: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fish-picnic</w:t>
      </w:r>
      <w:proofErr w:type="spellEnd"/>
      <w:r>
        <w:rPr>
          <w:rFonts w:ascii="Bookman Old Style" w:hAnsi="Bookman Old Style"/>
        </w:rPr>
        <w:t xml:space="preserve">” </w:t>
      </w:r>
      <w:r w:rsidRPr="00905987">
        <w:rPr>
          <w:rFonts w:ascii="Bookman Old Style" w:hAnsi="Bookman Old Style"/>
        </w:rPr>
        <w:t xml:space="preserve">na </w:t>
      </w:r>
      <w:r>
        <w:rPr>
          <w:rFonts w:ascii="Bookman Old Style" w:hAnsi="Bookman Old Style"/>
        </w:rPr>
        <w:t xml:space="preserve">przepiękną </w:t>
      </w:r>
      <w:r w:rsidRPr="00905987">
        <w:rPr>
          <w:rFonts w:ascii="Bookman Old Style" w:hAnsi="Bookman Old Style"/>
        </w:rPr>
        <w:t xml:space="preserve">wyspę </w:t>
      </w:r>
      <w:r>
        <w:rPr>
          <w:rFonts w:ascii="Bookman Old Style" w:hAnsi="Bookman Old Style"/>
        </w:rPr>
        <w:t xml:space="preserve">środkowej Dalmacji – </w:t>
      </w:r>
      <w:proofErr w:type="spellStart"/>
      <w:r w:rsidRPr="00905987">
        <w:rPr>
          <w:rFonts w:ascii="Bookman Old Style" w:hAnsi="Bookman Old Style"/>
        </w:rPr>
        <w:t>Korcula</w:t>
      </w:r>
      <w:proofErr w:type="spellEnd"/>
      <w:r>
        <w:rPr>
          <w:rFonts w:ascii="Bookman Old Style" w:hAnsi="Bookman Old Style"/>
        </w:rPr>
        <w:t xml:space="preserve">, który rozpoczniemy od </w:t>
      </w:r>
      <w:r w:rsidRPr="00E71733">
        <w:rPr>
          <w:rFonts w:ascii="Bookman Old Style" w:hAnsi="Bookman Old Style"/>
        </w:rPr>
        <w:t>poczęstunk</w:t>
      </w:r>
      <w:r>
        <w:rPr>
          <w:rFonts w:ascii="Bookman Old Style" w:hAnsi="Bookman Old Style"/>
        </w:rPr>
        <w:t>u</w:t>
      </w:r>
      <w:r w:rsidRPr="00E71733">
        <w:rPr>
          <w:rFonts w:ascii="Bookman Old Style" w:hAnsi="Bookman Old Style"/>
        </w:rPr>
        <w:t xml:space="preserve"> rakiją. Zacumowanie do portu w </w:t>
      </w:r>
      <w:proofErr w:type="spellStart"/>
      <w:r w:rsidRPr="00E71733">
        <w:rPr>
          <w:rFonts w:ascii="Bookman Old Style" w:hAnsi="Bookman Old Style"/>
        </w:rPr>
        <w:t>Korčuli</w:t>
      </w:r>
      <w:proofErr w:type="spellEnd"/>
      <w:r w:rsidRPr="00E71733">
        <w:rPr>
          <w:rFonts w:ascii="Bookman Old Style" w:hAnsi="Bookman Old Style"/>
        </w:rPr>
        <w:t>, obiad na statku:</w:t>
      </w:r>
      <w:r>
        <w:rPr>
          <w:rFonts w:ascii="Bookman Old Style" w:hAnsi="Bookman Old Style"/>
        </w:rPr>
        <w:t xml:space="preserve"> ryba lub mięso</w:t>
      </w:r>
      <w:r w:rsidRPr="00E71733">
        <w:rPr>
          <w:rFonts w:ascii="Bookman Old Style" w:hAnsi="Bookman Old Style"/>
        </w:rPr>
        <w:t xml:space="preserve"> z grilla, sałatka, pieczywo, napoje: wino, woda, sok. </w:t>
      </w:r>
      <w:r>
        <w:rPr>
          <w:rFonts w:ascii="Bookman Old Style" w:hAnsi="Bookman Old Style"/>
        </w:rPr>
        <w:t xml:space="preserve">Spacer po średniowiecznym mieście </w:t>
      </w:r>
      <w:proofErr w:type="spellStart"/>
      <w:r>
        <w:rPr>
          <w:rFonts w:ascii="Bookman Old Style" w:hAnsi="Bookman Old Style"/>
        </w:rPr>
        <w:t>Korcula</w:t>
      </w:r>
      <w:proofErr w:type="spellEnd"/>
      <w:r>
        <w:rPr>
          <w:rFonts w:ascii="Bookman Old Style" w:hAnsi="Bookman Old Style"/>
        </w:rPr>
        <w:t xml:space="preserve">, znanym jako miejsce </w:t>
      </w:r>
      <w:r w:rsidRPr="00905987">
        <w:rPr>
          <w:rFonts w:ascii="Bookman Old Style" w:hAnsi="Bookman Old Style"/>
        </w:rPr>
        <w:t xml:space="preserve">urodzenia </w:t>
      </w:r>
      <w:r>
        <w:rPr>
          <w:rFonts w:ascii="Bookman Old Style" w:hAnsi="Bookman Old Style"/>
        </w:rPr>
        <w:t xml:space="preserve">podróżnika </w:t>
      </w:r>
      <w:r w:rsidRPr="00905987">
        <w:rPr>
          <w:rFonts w:ascii="Bookman Old Style" w:hAnsi="Bookman Old Style"/>
        </w:rPr>
        <w:t>Marco Polo,</w:t>
      </w:r>
      <w:r>
        <w:rPr>
          <w:rFonts w:ascii="Bookman Old Style" w:hAnsi="Bookman Old Style"/>
        </w:rPr>
        <w:t xml:space="preserve"> zobaczymy</w:t>
      </w:r>
      <w:r w:rsidRPr="0090598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zabytki starówki, XV-wieczną katedrę</w:t>
      </w:r>
      <w:r w:rsidRPr="0090598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św. Marka, Pałac Biskupi</w:t>
      </w:r>
      <w:r w:rsidRPr="00905987">
        <w:rPr>
          <w:rFonts w:ascii="Bookman Old Style" w:hAnsi="Bookman Old Style"/>
        </w:rPr>
        <w:t>.</w:t>
      </w:r>
      <w:r w:rsidRPr="008A42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Plażowanie, przejazd</w:t>
      </w:r>
      <w:r w:rsidRPr="00D03E43">
        <w:rPr>
          <w:rFonts w:ascii="Bookman Old Style" w:hAnsi="Bookman Old Style"/>
        </w:rPr>
        <w:t xml:space="preserve"> do hotelu na obiadokolację </w:t>
      </w:r>
      <w:r>
        <w:rPr>
          <w:rFonts w:ascii="Bookman Old Style" w:hAnsi="Bookman Old Style"/>
        </w:rPr>
        <w:t xml:space="preserve"> </w:t>
      </w:r>
      <w:r w:rsidRPr="00D03E43">
        <w:rPr>
          <w:rFonts w:ascii="Bookman Old Style" w:hAnsi="Bookman Old Style"/>
        </w:rPr>
        <w:t>i nocleg.</w:t>
      </w:r>
    </w:p>
    <w:p w14:paraId="4DEAE564" w14:textId="77777777" w:rsidR="00D51372" w:rsidRPr="0062141B" w:rsidRDefault="00D51372" w:rsidP="00D51372">
      <w:pPr>
        <w:spacing w:after="0" w:line="240" w:lineRule="auto"/>
        <w:rPr>
          <w:rFonts w:ascii="Bookman Old Style" w:hAnsi="Bookman Old Style"/>
        </w:rPr>
      </w:pPr>
    </w:p>
    <w:p w14:paraId="476F1B3F" w14:textId="77777777" w:rsidR="00D51372" w:rsidRPr="0062141B" w:rsidRDefault="00D51372" w:rsidP="00D51372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8</w:t>
      </w:r>
      <w:r>
        <w:rPr>
          <w:rFonts w:ascii="Bookman Old Style" w:hAnsi="Bookman Old Style"/>
          <w:b/>
        </w:rPr>
        <w:tab/>
        <w:t>SPLIT – MARIJA BISTRICA</w:t>
      </w:r>
    </w:p>
    <w:p w14:paraId="0C752BA3" w14:textId="7578253C" w:rsidR="00D51372" w:rsidRPr="0062141B" w:rsidRDefault="00D51372" w:rsidP="00D5137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Wczesne ś</w:t>
      </w:r>
      <w:r w:rsidRPr="0062141B">
        <w:rPr>
          <w:rFonts w:ascii="Bookman Old Style" w:hAnsi="Bookman Old Style"/>
        </w:rPr>
        <w:t xml:space="preserve">niadanie i przejazd na zwiedzanie </w:t>
      </w:r>
      <w:proofErr w:type="spellStart"/>
      <w:r w:rsidRPr="0062141B">
        <w:rPr>
          <w:rFonts w:ascii="Bookman Old Style" w:hAnsi="Bookman Old Style"/>
        </w:rPr>
        <w:t>Splitu</w:t>
      </w:r>
      <w:proofErr w:type="spellEnd"/>
      <w:r w:rsidRPr="0062141B">
        <w:rPr>
          <w:rFonts w:ascii="Bookman Old Style" w:hAnsi="Bookman Old Style"/>
        </w:rPr>
        <w:t xml:space="preserve">- największego miasta Dalmacji założonego przez rzymskiego cesarza Dioklecjana, którego pałac zachował się po dzisiejsze czasy i stanowi główną atrakcję turystyczną miasta.  </w:t>
      </w:r>
      <w:r>
        <w:rPr>
          <w:rStyle w:val="auto-style141"/>
          <w:rFonts w:ascii="Bookman Old Style" w:hAnsi="Bookman Old Style"/>
        </w:rPr>
        <w:t>P</w:t>
      </w:r>
      <w:r w:rsidRPr="0039322C">
        <w:rPr>
          <w:rStyle w:val="auto-style141"/>
          <w:rFonts w:ascii="Bookman Old Style" w:hAnsi="Bookman Old Style"/>
        </w:rPr>
        <w:t xml:space="preserve">rzejazd do </w:t>
      </w:r>
      <w:proofErr w:type="spellStart"/>
      <w:r w:rsidRPr="0039322C">
        <w:rPr>
          <w:rStyle w:val="auto-style141"/>
          <w:rFonts w:ascii="Bookman Old Style" w:hAnsi="Bookman Old Style"/>
        </w:rPr>
        <w:t>Mariji</w:t>
      </w:r>
      <w:proofErr w:type="spellEnd"/>
      <w:r w:rsidRPr="0039322C">
        <w:rPr>
          <w:rStyle w:val="auto-style141"/>
          <w:rFonts w:ascii="Bookman Old Style" w:hAnsi="Bookman Old Style"/>
        </w:rPr>
        <w:t xml:space="preserve"> </w:t>
      </w:r>
      <w:proofErr w:type="spellStart"/>
      <w:r w:rsidRPr="0039322C">
        <w:rPr>
          <w:rStyle w:val="auto-style141"/>
          <w:rFonts w:ascii="Bookman Old Style" w:hAnsi="Bookman Old Style"/>
        </w:rPr>
        <w:t>Bistricy</w:t>
      </w:r>
      <w:proofErr w:type="spellEnd"/>
      <w:r>
        <w:rPr>
          <w:rStyle w:val="auto-style141"/>
          <w:rFonts w:ascii="Bookman Old Style" w:hAnsi="Bookman Old Style"/>
        </w:rPr>
        <w:t>,</w:t>
      </w:r>
      <w:r w:rsidRPr="0039322C">
        <w:rPr>
          <w:rStyle w:val="auto-style141"/>
          <w:rFonts w:ascii="Bookman Old Style" w:hAnsi="Bookman Old Style"/>
        </w:rPr>
        <w:t xml:space="preserve"> najważniejszego sanktuarium </w:t>
      </w:r>
      <w:r>
        <w:rPr>
          <w:rStyle w:val="auto-style141"/>
          <w:rFonts w:ascii="Bookman Old Style" w:hAnsi="Bookman Old Style"/>
        </w:rPr>
        <w:t xml:space="preserve">maryjnego </w:t>
      </w:r>
      <w:r w:rsidR="005F2008">
        <w:rPr>
          <w:rStyle w:val="auto-style141"/>
          <w:rFonts w:ascii="Bookman Old Style" w:hAnsi="Bookman Old Style"/>
        </w:rPr>
        <w:t xml:space="preserve">          </w:t>
      </w:r>
      <w:r w:rsidRPr="0039322C">
        <w:rPr>
          <w:rStyle w:val="auto-style141"/>
          <w:rFonts w:ascii="Bookman Old Style" w:hAnsi="Bookman Old Style"/>
        </w:rPr>
        <w:t xml:space="preserve">w Chorwacji </w:t>
      </w:r>
      <w:r>
        <w:rPr>
          <w:rStyle w:val="auto-style141"/>
          <w:rFonts w:ascii="Bookman Old Style" w:hAnsi="Bookman Old Style"/>
        </w:rPr>
        <w:t xml:space="preserve">  </w:t>
      </w:r>
      <w:r w:rsidRPr="0039322C">
        <w:rPr>
          <w:rStyle w:val="auto-style141"/>
          <w:rFonts w:ascii="Bookman Old Style" w:hAnsi="Bookman Old Style"/>
        </w:rPr>
        <w:t>z drewnianą figurką Matki Bożej z Dzieciątkiem, któ</w:t>
      </w:r>
      <w:r>
        <w:rPr>
          <w:rStyle w:val="auto-style141"/>
          <w:rFonts w:ascii="Bookman Old Style" w:hAnsi="Bookman Old Style"/>
        </w:rPr>
        <w:t xml:space="preserve">ra od XV w. jest obiektem kultu. Pielgrzymował do niej również </w:t>
      </w:r>
      <w:r>
        <w:rPr>
          <w:rFonts w:ascii="Bookman Old Style" w:hAnsi="Bookman Old Style" w:cs="Arial"/>
        </w:rPr>
        <w:t>św</w:t>
      </w:r>
      <w:r w:rsidRPr="0039322C">
        <w:rPr>
          <w:rFonts w:ascii="Bookman Old Style" w:hAnsi="Bookman Old Style" w:cs="Arial"/>
        </w:rPr>
        <w:t>. Jan Paweł II</w:t>
      </w:r>
      <w:r>
        <w:rPr>
          <w:rFonts w:ascii="Bookman Old Style" w:hAnsi="Bookman Old Style" w:cs="Arial"/>
        </w:rPr>
        <w:t xml:space="preserve"> . </w:t>
      </w:r>
      <w:r w:rsidRPr="0062141B">
        <w:rPr>
          <w:rFonts w:ascii="Bookman Old Style" w:hAnsi="Bookman Old Style"/>
        </w:rPr>
        <w:t>Przejazd na obiado</w:t>
      </w:r>
      <w:r>
        <w:rPr>
          <w:rFonts w:ascii="Bookman Old Style" w:hAnsi="Bookman Old Style"/>
        </w:rPr>
        <w:t xml:space="preserve">kolację i nocleg w okolicach </w:t>
      </w:r>
      <w:proofErr w:type="spellStart"/>
      <w:r>
        <w:rPr>
          <w:rFonts w:ascii="Bookman Old Style" w:hAnsi="Bookman Old Style"/>
        </w:rPr>
        <w:t>Marija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Bistrica</w:t>
      </w:r>
      <w:proofErr w:type="spellEnd"/>
      <w:r w:rsidRPr="0062141B">
        <w:rPr>
          <w:rFonts w:ascii="Bookman Old Style" w:hAnsi="Bookman Old Style"/>
        </w:rPr>
        <w:t>.</w:t>
      </w:r>
    </w:p>
    <w:p w14:paraId="0617C756" w14:textId="77777777" w:rsidR="00D51372" w:rsidRDefault="00D51372" w:rsidP="00D51372">
      <w:pPr>
        <w:spacing w:after="0" w:line="240" w:lineRule="auto"/>
        <w:rPr>
          <w:rFonts w:ascii="Bookman Old Style" w:hAnsi="Bookman Old Style"/>
        </w:rPr>
      </w:pPr>
    </w:p>
    <w:p w14:paraId="5946EDC8" w14:textId="77777777" w:rsidR="00D51372" w:rsidRPr="00D34D48" w:rsidRDefault="00D51372" w:rsidP="00D51372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9    POWRÓT</w:t>
      </w:r>
    </w:p>
    <w:p w14:paraId="111CECB3" w14:textId="0D918295" w:rsidR="00D51372" w:rsidRDefault="00D51372" w:rsidP="00D51372">
      <w:pPr>
        <w:spacing w:after="0" w:line="240" w:lineRule="auto"/>
        <w:rPr>
          <w:rFonts w:ascii="Bookman Old Style" w:hAnsi="Bookman Old Style"/>
        </w:rPr>
      </w:pPr>
      <w:r w:rsidRPr="004B30ED">
        <w:rPr>
          <w:rFonts w:ascii="Bookman Old Style" w:hAnsi="Bookman Old Style"/>
        </w:rPr>
        <w:t xml:space="preserve">Śniadanie i przejazd </w:t>
      </w:r>
      <w:r>
        <w:rPr>
          <w:rFonts w:ascii="Bookman Old Style" w:hAnsi="Bookman Old Style"/>
        </w:rPr>
        <w:t xml:space="preserve">powrotny do Polski. </w:t>
      </w:r>
      <w:r>
        <w:rPr>
          <w:rFonts w:ascii="Bookman Old Style" w:hAnsi="Bookman Old Style"/>
          <w:bCs/>
        </w:rPr>
        <w:t xml:space="preserve">Po drodze obiad pożegnalny. </w:t>
      </w:r>
      <w:r>
        <w:rPr>
          <w:rFonts w:ascii="Bookman Old Style" w:hAnsi="Bookman Old Style"/>
        </w:rPr>
        <w:t>Powrót na miejsce z</w:t>
      </w:r>
      <w:r w:rsidR="00EB30DC">
        <w:rPr>
          <w:rFonts w:ascii="Bookman Old Style" w:hAnsi="Bookman Old Style"/>
        </w:rPr>
        <w:t>biórki      po północy.</w:t>
      </w:r>
    </w:p>
    <w:p w14:paraId="0F9B7D26" w14:textId="77777777" w:rsidR="00FA3764" w:rsidRDefault="00FA3764" w:rsidP="00C87AFE">
      <w:pPr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</w:p>
    <w:p w14:paraId="5097A89D" w14:textId="11F2045B" w:rsidR="00C87AFE" w:rsidRDefault="00C87AFE" w:rsidP="00C87AF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210F17">
        <w:rPr>
          <w:rFonts w:ascii="Bookman Old Style" w:hAnsi="Bookman Old Style"/>
          <w:b/>
          <w:sz w:val="32"/>
          <w:szCs w:val="32"/>
          <w:u w:val="single"/>
        </w:rPr>
        <w:t>Termin</w:t>
      </w:r>
      <w:r w:rsidRPr="00210F17">
        <w:rPr>
          <w:rFonts w:ascii="Bookman Old Style" w:hAnsi="Bookman Old Style"/>
          <w:b/>
          <w:sz w:val="32"/>
          <w:szCs w:val="32"/>
        </w:rPr>
        <w:t xml:space="preserve">:  </w:t>
      </w:r>
      <w:r w:rsidRPr="00210F17">
        <w:rPr>
          <w:rFonts w:ascii="Bookman Old Style" w:hAnsi="Bookman Old Style"/>
          <w:b/>
          <w:sz w:val="32"/>
          <w:szCs w:val="32"/>
        </w:rPr>
        <w:tab/>
      </w:r>
      <w:r w:rsidR="00E623C1">
        <w:rPr>
          <w:rFonts w:ascii="Bookman Old Style" w:hAnsi="Bookman Old Style"/>
          <w:b/>
          <w:sz w:val="32"/>
          <w:szCs w:val="32"/>
        </w:rPr>
        <w:t>20 – 28.07.</w:t>
      </w:r>
      <w:r>
        <w:rPr>
          <w:rFonts w:ascii="Bookman Old Style" w:hAnsi="Bookman Old Style"/>
          <w:b/>
          <w:sz w:val="32"/>
          <w:szCs w:val="32"/>
        </w:rPr>
        <w:t>2024</w:t>
      </w:r>
    </w:p>
    <w:p w14:paraId="2F9AE7BC" w14:textId="77777777" w:rsidR="00C87AFE" w:rsidRDefault="00C87AFE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357" w:tblpY="-33"/>
        <w:tblW w:w="356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93"/>
        <w:gridCol w:w="2760"/>
        <w:gridCol w:w="2552"/>
      </w:tblGrid>
      <w:tr w:rsidR="00FA3764" w14:paraId="0C59C520" w14:textId="77777777" w:rsidTr="00FA3764">
        <w:tc>
          <w:tcPr>
            <w:tcW w:w="5000" w:type="pct"/>
            <w:gridSpan w:val="3"/>
            <w:shd w:val="clear" w:color="auto" w:fill="auto"/>
          </w:tcPr>
          <w:p w14:paraId="7EB1F6E6" w14:textId="77777777" w:rsidR="00FA3764" w:rsidRDefault="00FA3764" w:rsidP="00FA376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Cena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pielgrzymki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dla grupy:</w:t>
            </w:r>
          </w:p>
        </w:tc>
      </w:tr>
      <w:tr w:rsidR="00FA3764" w:rsidRPr="000978A8" w14:paraId="67BE6C70" w14:textId="77777777" w:rsidTr="00FA3764">
        <w:tc>
          <w:tcPr>
            <w:tcW w:w="1640" w:type="pct"/>
            <w:shd w:val="clear" w:color="auto" w:fill="auto"/>
          </w:tcPr>
          <w:p w14:paraId="6AEC21EE" w14:textId="0AE447B8" w:rsidR="00FA3764" w:rsidRPr="000978A8" w:rsidRDefault="00FA3764" w:rsidP="007558B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40 - 44 os.</w:t>
            </w:r>
          </w:p>
        </w:tc>
        <w:tc>
          <w:tcPr>
            <w:tcW w:w="1746" w:type="pct"/>
            <w:tcBorders>
              <w:right w:val="single" w:sz="4" w:space="0" w:color="auto"/>
            </w:tcBorders>
            <w:shd w:val="clear" w:color="auto" w:fill="auto"/>
          </w:tcPr>
          <w:p w14:paraId="7FDEA856" w14:textId="72A015D0" w:rsidR="00FA3764" w:rsidRPr="000978A8" w:rsidRDefault="00FA3764" w:rsidP="007558B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45 - 50 os.</w:t>
            </w:r>
          </w:p>
        </w:tc>
        <w:tc>
          <w:tcPr>
            <w:tcW w:w="1614" w:type="pct"/>
            <w:tcBorders>
              <w:left w:val="single" w:sz="4" w:space="0" w:color="auto"/>
            </w:tcBorders>
            <w:shd w:val="clear" w:color="auto" w:fill="auto"/>
          </w:tcPr>
          <w:p w14:paraId="1BECD545" w14:textId="77777777" w:rsidR="00FA3764" w:rsidRPr="000978A8" w:rsidRDefault="00FA3764" w:rsidP="007558B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50 i więcej os.</w:t>
            </w:r>
          </w:p>
        </w:tc>
      </w:tr>
      <w:tr w:rsidR="00FA3764" w:rsidRPr="000978A8" w14:paraId="7E79209A" w14:textId="77777777" w:rsidTr="00FA3764">
        <w:tc>
          <w:tcPr>
            <w:tcW w:w="1640" w:type="pct"/>
            <w:shd w:val="clear" w:color="auto" w:fill="auto"/>
          </w:tcPr>
          <w:p w14:paraId="0F53039F" w14:textId="6B969523" w:rsidR="00FA3764" w:rsidRPr="00033DBB" w:rsidRDefault="007558BB" w:rsidP="007558B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419</w:t>
            </w:r>
            <w:r w:rsidR="00FA3764" w:rsidRPr="00033DBB">
              <w:rPr>
                <w:rFonts w:ascii="Bookman Old Style" w:hAnsi="Bookman Old Style"/>
                <w:b/>
                <w:sz w:val="28"/>
                <w:szCs w:val="28"/>
              </w:rPr>
              <w:t>0 zł/os.</w:t>
            </w:r>
          </w:p>
        </w:tc>
        <w:tc>
          <w:tcPr>
            <w:tcW w:w="1746" w:type="pct"/>
            <w:tcBorders>
              <w:right w:val="single" w:sz="4" w:space="0" w:color="auto"/>
            </w:tcBorders>
            <w:shd w:val="clear" w:color="auto" w:fill="auto"/>
          </w:tcPr>
          <w:p w14:paraId="7EBE92B2" w14:textId="027ACF4B" w:rsidR="00FA3764" w:rsidRPr="00033DBB" w:rsidRDefault="007558BB" w:rsidP="007558B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FA3764" w:rsidRPr="00033DBB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  <w:r w:rsidR="00FA3764" w:rsidRPr="00033DBB">
              <w:rPr>
                <w:rFonts w:ascii="Bookman Old Style" w:hAnsi="Bookman Old Style"/>
                <w:b/>
                <w:sz w:val="28"/>
                <w:szCs w:val="28"/>
              </w:rPr>
              <w:t>0 zł/os.</w:t>
            </w:r>
          </w:p>
        </w:tc>
        <w:tc>
          <w:tcPr>
            <w:tcW w:w="1614" w:type="pct"/>
            <w:tcBorders>
              <w:left w:val="single" w:sz="4" w:space="0" w:color="auto"/>
            </w:tcBorders>
            <w:shd w:val="clear" w:color="auto" w:fill="auto"/>
          </w:tcPr>
          <w:p w14:paraId="700EAFBF" w14:textId="03DF4FB2" w:rsidR="00FA3764" w:rsidRPr="00033DBB" w:rsidRDefault="007558BB" w:rsidP="007558B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FA3764" w:rsidRPr="00033DBB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  <w:r w:rsidR="00FA3764" w:rsidRPr="00033DBB">
              <w:rPr>
                <w:rFonts w:ascii="Bookman Old Style" w:hAnsi="Bookman Old Style"/>
                <w:b/>
                <w:sz w:val="28"/>
                <w:szCs w:val="28"/>
              </w:rPr>
              <w:t>0 zł/os.</w:t>
            </w:r>
          </w:p>
        </w:tc>
      </w:tr>
    </w:tbl>
    <w:p w14:paraId="21A96FB2" w14:textId="77777777" w:rsidR="00C87AFE" w:rsidRDefault="00C87AFE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B106A69" w14:textId="77777777" w:rsidR="00C87AFE" w:rsidRDefault="00C87AFE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3121BAC" w14:textId="77777777" w:rsidR="00C87AFE" w:rsidRDefault="00C87AFE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0804F64" w14:textId="77777777" w:rsidR="00C87AFE" w:rsidRDefault="00C87AFE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8C268BC" w14:textId="77777777" w:rsidR="00C87AFE" w:rsidRDefault="00C87AFE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3C0F2FE" w14:textId="2358DBC7" w:rsidR="00C87AFE" w:rsidRDefault="00C87AFE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2F41C57" w14:textId="09EFEE2E" w:rsidR="004A578F" w:rsidRDefault="004A578F" w:rsidP="00C87A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4911381" w14:textId="5CA62FED" w:rsidR="004A578F" w:rsidRPr="004A578F" w:rsidRDefault="004A578F" w:rsidP="00C87AF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l-PL"/>
        </w:rPr>
      </w:pPr>
    </w:p>
    <w:p w14:paraId="45EA3C36" w14:textId="6CD85C27" w:rsidR="004A578F" w:rsidRPr="004A578F" w:rsidRDefault="004A578F" w:rsidP="00C87AFE">
      <w:pPr>
        <w:spacing w:after="0" w:line="240" w:lineRule="auto"/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</w:pP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u w:val="single"/>
          <w:lang w:eastAsia="pl-PL"/>
        </w:rPr>
        <w:t>Kontakt:</w:t>
      </w: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 xml:space="preserve"> </w:t>
      </w: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ab/>
        <w:t>ks. Damian Szulman</w:t>
      </w: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ab/>
      </w:r>
    </w:p>
    <w:p w14:paraId="44BC7F5A" w14:textId="5CCEBD25" w:rsidR="004A578F" w:rsidRPr="004A578F" w:rsidRDefault="004A578F" w:rsidP="00C87AFE">
      <w:pPr>
        <w:spacing w:after="0" w:line="240" w:lineRule="auto"/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</w:pP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ab/>
        <w:t xml:space="preserve">    </w:t>
      </w: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ab/>
      </w: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>Tel: 505 376</w:t>
      </w:r>
      <w:r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> </w:t>
      </w: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>839</w:t>
      </w:r>
    </w:p>
    <w:p w14:paraId="7E2EC804" w14:textId="206CAD85" w:rsidR="004A578F" w:rsidRPr="004A578F" w:rsidRDefault="004A578F" w:rsidP="004A578F">
      <w:pPr>
        <w:spacing w:after="0" w:line="240" w:lineRule="auto"/>
        <w:ind w:left="1416" w:firstLine="708"/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</w:pPr>
      <w:r w:rsidRPr="004A578F">
        <w:rPr>
          <w:rFonts w:ascii="Bookman Old Style" w:eastAsia="Times New Roman" w:hAnsi="Bookman Old Style" w:cs="Arial"/>
          <w:b/>
          <w:color w:val="222222"/>
          <w:sz w:val="32"/>
          <w:szCs w:val="24"/>
          <w:lang w:eastAsia="pl-PL"/>
        </w:rPr>
        <w:t>e-mail: stefanek163@wp.pl</w:t>
      </w:r>
    </w:p>
    <w:p w14:paraId="652C7370" w14:textId="7B4E6FEF" w:rsidR="00C87AFE" w:rsidRDefault="00C87AFE" w:rsidP="00C87AF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14:paraId="19AEAD84" w14:textId="7166EC42" w:rsidR="00C87AFE" w:rsidRDefault="00C87AFE" w:rsidP="00C87AFE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32"/>
          <w:szCs w:val="28"/>
          <w:u w:val="single"/>
        </w:rPr>
        <w:lastRenderedPageBreak/>
        <w:t>Zapewniamy</w:t>
      </w:r>
      <w:r>
        <w:rPr>
          <w:rFonts w:ascii="Bookman Old Style" w:hAnsi="Bookman Old Style"/>
          <w:b/>
          <w:sz w:val="28"/>
          <w:szCs w:val="28"/>
        </w:rPr>
        <w:t>:</w:t>
      </w:r>
    </w:p>
    <w:p w14:paraId="5D435507" w14:textId="7D0C9D28" w:rsidR="00C87AFE" w:rsidRPr="00CB0244" w:rsidRDefault="00C87AFE" w:rsidP="00C87AF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CB0244">
        <w:rPr>
          <w:rFonts w:ascii="Bookman Old Style" w:hAnsi="Bookman Old Style"/>
          <w:sz w:val="24"/>
          <w:szCs w:val="24"/>
        </w:rPr>
        <w:t xml:space="preserve">Zakwaterowanie: </w:t>
      </w:r>
      <w:r>
        <w:rPr>
          <w:rFonts w:ascii="Bookman Old Style" w:hAnsi="Bookman Old Style"/>
          <w:sz w:val="24"/>
          <w:szCs w:val="24"/>
        </w:rPr>
        <w:t>8</w:t>
      </w:r>
      <w:r w:rsidRPr="00CB0244">
        <w:rPr>
          <w:rFonts w:ascii="Bookman Old Style" w:hAnsi="Bookman Old Style"/>
          <w:sz w:val="24"/>
          <w:szCs w:val="24"/>
        </w:rPr>
        <w:t xml:space="preserve"> noclegów (</w:t>
      </w:r>
      <w:r w:rsidR="00FA3764">
        <w:rPr>
          <w:rFonts w:ascii="Bookman Old Style" w:hAnsi="Bookman Old Style"/>
          <w:sz w:val="24"/>
          <w:szCs w:val="24"/>
        </w:rPr>
        <w:t xml:space="preserve">5 </w:t>
      </w:r>
      <w:r w:rsidRPr="00CB0244">
        <w:rPr>
          <w:rFonts w:ascii="Bookman Old Style" w:hAnsi="Bookman Old Style"/>
          <w:sz w:val="24"/>
          <w:szCs w:val="24"/>
        </w:rPr>
        <w:t xml:space="preserve">w hotelach ***, pokoje 2,3-osobowe z łazienkami </w:t>
      </w:r>
    </w:p>
    <w:p w14:paraId="7B21D098" w14:textId="616BCD75" w:rsidR="00C87AFE" w:rsidRPr="00CB0244" w:rsidRDefault="00C87AFE" w:rsidP="00C87AFE">
      <w:pPr>
        <w:pStyle w:val="Akapitzlist"/>
        <w:spacing w:after="0" w:line="360" w:lineRule="auto"/>
        <w:rPr>
          <w:rFonts w:ascii="Bookman Old Style" w:hAnsi="Bookman Old Style"/>
          <w:sz w:val="24"/>
          <w:szCs w:val="24"/>
        </w:rPr>
      </w:pPr>
      <w:r w:rsidRPr="00CB0244">
        <w:rPr>
          <w:rFonts w:ascii="Bookman Old Style" w:hAnsi="Bookman Old Style"/>
          <w:sz w:val="24"/>
          <w:szCs w:val="24"/>
        </w:rPr>
        <w:t xml:space="preserve">oraz </w:t>
      </w:r>
      <w:r w:rsidR="00FA3764">
        <w:rPr>
          <w:rFonts w:ascii="Bookman Old Style" w:hAnsi="Bookman Old Style"/>
          <w:sz w:val="24"/>
          <w:szCs w:val="24"/>
        </w:rPr>
        <w:t>3</w:t>
      </w:r>
      <w:r w:rsidRPr="00CB0244">
        <w:rPr>
          <w:rFonts w:ascii="Bookman Old Style" w:hAnsi="Bookman Old Style"/>
          <w:sz w:val="24"/>
          <w:szCs w:val="24"/>
        </w:rPr>
        <w:t xml:space="preserve"> w pensjonacie </w:t>
      </w:r>
      <w:r>
        <w:rPr>
          <w:rFonts w:ascii="Bookman Old Style" w:hAnsi="Bookman Old Style"/>
          <w:sz w:val="24"/>
          <w:szCs w:val="24"/>
        </w:rPr>
        <w:t xml:space="preserve">*** </w:t>
      </w:r>
      <w:r w:rsidRPr="00CB0244">
        <w:rPr>
          <w:rFonts w:ascii="Bookman Old Style" w:hAnsi="Bookman Old Style"/>
          <w:sz w:val="24"/>
          <w:szCs w:val="24"/>
        </w:rPr>
        <w:t xml:space="preserve">w </w:t>
      </w:r>
      <w:proofErr w:type="spellStart"/>
      <w:r w:rsidRPr="00CB0244">
        <w:rPr>
          <w:rFonts w:ascii="Bookman Old Style" w:hAnsi="Bookman Old Style"/>
          <w:sz w:val="24"/>
          <w:szCs w:val="24"/>
        </w:rPr>
        <w:t>Medjugorje</w:t>
      </w:r>
      <w:proofErr w:type="spellEnd"/>
      <w:r w:rsidRPr="00CB0244">
        <w:rPr>
          <w:rFonts w:ascii="Bookman Old Style" w:hAnsi="Bookman Old Style"/>
          <w:sz w:val="24"/>
          <w:szCs w:val="24"/>
        </w:rPr>
        <w:t>, pokoje 2,3-osobowe z łazienkami)</w:t>
      </w:r>
    </w:p>
    <w:p w14:paraId="5B4C5C5D" w14:textId="77777777" w:rsidR="00C87AFE" w:rsidRPr="00CB0244" w:rsidRDefault="00C87AFE" w:rsidP="00C87AF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CB0244">
        <w:rPr>
          <w:rFonts w:ascii="Bookman Old Style" w:hAnsi="Bookman Old Style"/>
          <w:sz w:val="24"/>
          <w:szCs w:val="24"/>
        </w:rPr>
        <w:t xml:space="preserve">Wyżywienie: </w:t>
      </w:r>
      <w:r>
        <w:rPr>
          <w:rFonts w:ascii="Bookman Old Style" w:hAnsi="Bookman Old Style"/>
          <w:sz w:val="24"/>
          <w:szCs w:val="24"/>
        </w:rPr>
        <w:t>8</w:t>
      </w:r>
      <w:r w:rsidRPr="00CB0244">
        <w:rPr>
          <w:rFonts w:ascii="Bookman Old Style" w:hAnsi="Bookman Old Style"/>
          <w:sz w:val="24"/>
          <w:szCs w:val="24"/>
        </w:rPr>
        <w:t xml:space="preserve"> śniadań, </w:t>
      </w:r>
      <w:r>
        <w:rPr>
          <w:rFonts w:ascii="Bookman Old Style" w:hAnsi="Bookman Old Style"/>
          <w:sz w:val="24"/>
          <w:szCs w:val="24"/>
        </w:rPr>
        <w:t>8</w:t>
      </w:r>
      <w:r w:rsidRPr="00CB0244">
        <w:rPr>
          <w:rFonts w:ascii="Bookman Old Style" w:hAnsi="Bookman Old Style"/>
          <w:sz w:val="24"/>
          <w:szCs w:val="24"/>
        </w:rPr>
        <w:t xml:space="preserve"> obiadokolacji, 1 obiad</w:t>
      </w:r>
    </w:p>
    <w:p w14:paraId="1B805373" w14:textId="77777777" w:rsidR="00C87AFE" w:rsidRPr="00CB0244" w:rsidRDefault="00C87AFE" w:rsidP="00C87AF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CB0244">
        <w:rPr>
          <w:rFonts w:ascii="Bookman Old Style" w:hAnsi="Bookman Old Style"/>
          <w:sz w:val="24"/>
          <w:szCs w:val="24"/>
        </w:rPr>
        <w:t>Transfery komfortowym klimatyzowanym autokarem wg programu</w:t>
      </w:r>
    </w:p>
    <w:p w14:paraId="250E1954" w14:textId="77777777" w:rsidR="00C87AFE" w:rsidRPr="00CB0244" w:rsidRDefault="00C87AFE" w:rsidP="00C87AF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CB0244">
        <w:rPr>
          <w:rFonts w:ascii="Bookman Old Style" w:hAnsi="Bookman Old Style"/>
          <w:sz w:val="24"/>
          <w:szCs w:val="24"/>
        </w:rPr>
        <w:t>Opiekę i informację turystyczną pilota</w:t>
      </w:r>
    </w:p>
    <w:p w14:paraId="28EE67FC" w14:textId="01C30D15" w:rsidR="00C87AFE" w:rsidRPr="009D14BC" w:rsidRDefault="00C87AFE" w:rsidP="00C87AF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D14BC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Ubezpieczenie w TU „</w:t>
      </w:r>
      <w:proofErr w:type="spellStart"/>
      <w:r w:rsidRPr="009D14BC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Uniqa</w:t>
      </w:r>
      <w:proofErr w:type="spellEnd"/>
      <w:r w:rsidRPr="009D14BC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”: KL z wliczoną opcją chorób przewlekłych do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                          </w:t>
      </w:r>
      <w:r w:rsidR="00FA3764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2</w:t>
      </w:r>
      <w:r w:rsidRPr="009D14BC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0 000 EUR, NNW do 2000 EUR, bagaż podróżny do 200 EUR. Obowiązują warunki ubezpieczenia </w:t>
      </w:r>
      <w:proofErr w:type="spellStart"/>
      <w:r w:rsidRPr="009D14BC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>Uniqa</w:t>
      </w:r>
      <w:proofErr w:type="spellEnd"/>
      <w:r w:rsidRPr="009D14BC">
        <w:rPr>
          <w:rFonts w:ascii="Bookman Old Style" w:eastAsia="Times New Roman" w:hAnsi="Bookman Old Style"/>
          <w:color w:val="000000"/>
          <w:sz w:val="24"/>
          <w:szCs w:val="24"/>
          <w:lang w:eastAsia="pl-PL"/>
        </w:rPr>
        <w:t xml:space="preserve"> „Kontynenty”.</w:t>
      </w:r>
    </w:p>
    <w:p w14:paraId="5D17F86D" w14:textId="77777777" w:rsidR="00C87AFE" w:rsidRPr="009D14BC" w:rsidRDefault="00C87AFE" w:rsidP="00C87A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Pr="009D14BC">
        <w:rPr>
          <w:rFonts w:ascii="Bookman Old Style" w:hAnsi="Bookman Old Style"/>
          <w:sz w:val="24"/>
          <w:szCs w:val="24"/>
        </w:rPr>
        <w:t xml:space="preserve"> cenie zawarto obowiązkową składkę na Turystyczny Fundusz Gwarancyjny oraz Turystyczny Fundusz Pomocowy w wysokości 20 zł od każdego uczestnika.</w:t>
      </w:r>
    </w:p>
    <w:p w14:paraId="7BA24B2E" w14:textId="77777777" w:rsidR="00C87AFE" w:rsidRPr="0070208B" w:rsidRDefault="00C87AFE" w:rsidP="00C87AFE">
      <w:pPr>
        <w:spacing w:after="0" w:line="360" w:lineRule="auto"/>
        <w:rPr>
          <w:rFonts w:ascii="Bookman Old Style" w:hAnsi="Bookman Old Style"/>
          <w:szCs w:val="24"/>
        </w:rPr>
      </w:pPr>
    </w:p>
    <w:p w14:paraId="1C2B1EE5" w14:textId="77777777" w:rsidR="00C87AFE" w:rsidRPr="0070208B" w:rsidRDefault="00C87AFE" w:rsidP="00C87AFE">
      <w:pPr>
        <w:spacing w:after="0"/>
        <w:rPr>
          <w:rFonts w:ascii="Bookman Old Style" w:hAnsi="Bookman Old Style"/>
          <w:b/>
          <w:bCs/>
          <w:szCs w:val="24"/>
        </w:rPr>
      </w:pPr>
      <w:r w:rsidRPr="0070208B">
        <w:rPr>
          <w:rFonts w:ascii="Bookman Old Style" w:hAnsi="Bookman Old Style"/>
          <w:b/>
          <w:bCs/>
          <w:szCs w:val="24"/>
          <w:u w:val="single"/>
        </w:rPr>
        <w:t>Cena nie obejmuje</w:t>
      </w:r>
      <w:r w:rsidRPr="0070208B">
        <w:rPr>
          <w:rFonts w:ascii="Bookman Old Style" w:hAnsi="Bookman Old Style"/>
          <w:b/>
          <w:bCs/>
          <w:szCs w:val="24"/>
        </w:rPr>
        <w:t xml:space="preserve">: </w:t>
      </w:r>
    </w:p>
    <w:p w14:paraId="6C41C14C" w14:textId="48D6F275" w:rsidR="00FA3764" w:rsidRDefault="00C87AFE" w:rsidP="00C87AFE">
      <w:pPr>
        <w:rPr>
          <w:rFonts w:ascii="Bookman Old Style" w:hAnsi="Bookman Old Style"/>
          <w:szCs w:val="24"/>
        </w:rPr>
      </w:pPr>
      <w:r w:rsidRPr="0070208B">
        <w:rPr>
          <w:rFonts w:ascii="Bookman Old Style" w:hAnsi="Bookman Old Style"/>
          <w:szCs w:val="24"/>
        </w:rPr>
        <w:t>- biletów wstępu do zwiedzanych obiektów, opłat za miejscowych przewodników, zestawy audio-</w:t>
      </w:r>
      <w:proofErr w:type="spellStart"/>
      <w:r w:rsidRPr="0070208B">
        <w:rPr>
          <w:rFonts w:ascii="Bookman Old Style" w:hAnsi="Bookman Old Style"/>
          <w:szCs w:val="24"/>
        </w:rPr>
        <w:t>guide</w:t>
      </w:r>
      <w:proofErr w:type="spellEnd"/>
      <w:r w:rsidRPr="0070208B">
        <w:rPr>
          <w:rFonts w:ascii="Bookman Old Style" w:hAnsi="Bookman Old Style"/>
          <w:szCs w:val="24"/>
        </w:rPr>
        <w:t xml:space="preserve">, opłat za komunikację miejską lub wjazdowych do miast, opłat klimatycznych i miejskich, </w:t>
      </w:r>
      <w:r w:rsidR="00FA3764">
        <w:rPr>
          <w:rFonts w:ascii="Bookman Old Style" w:hAnsi="Bookman Old Style"/>
          <w:szCs w:val="24"/>
        </w:rPr>
        <w:t xml:space="preserve">za serwis plażowy </w:t>
      </w:r>
      <w:r w:rsidRPr="0070208B">
        <w:rPr>
          <w:rFonts w:ascii="Bookman Old Style" w:hAnsi="Bookman Old Style"/>
          <w:szCs w:val="24"/>
        </w:rPr>
        <w:t>itp. (na ten cel należy posiadać ok.</w:t>
      </w:r>
      <w:r>
        <w:rPr>
          <w:rFonts w:ascii="Bookman Old Style" w:hAnsi="Bookman Old Style"/>
          <w:szCs w:val="24"/>
        </w:rPr>
        <w:t xml:space="preserve"> </w:t>
      </w:r>
      <w:r w:rsidR="00403ED6">
        <w:rPr>
          <w:rFonts w:ascii="Bookman Old Style" w:hAnsi="Bookman Old Style"/>
          <w:szCs w:val="24"/>
        </w:rPr>
        <w:t xml:space="preserve">150 </w:t>
      </w:r>
      <w:r>
        <w:rPr>
          <w:rFonts w:ascii="Bookman Old Style" w:hAnsi="Bookman Old Style"/>
          <w:szCs w:val="24"/>
        </w:rPr>
        <w:t>EUR/os.</w:t>
      </w:r>
      <w:r w:rsidRPr="0070208B">
        <w:rPr>
          <w:rFonts w:ascii="Bookman Old Style" w:hAnsi="Bookman Old Style"/>
          <w:szCs w:val="24"/>
        </w:rPr>
        <w:t xml:space="preserve"> ); </w:t>
      </w:r>
    </w:p>
    <w:p w14:paraId="7B309F8D" w14:textId="735655A5" w:rsidR="00FA3764" w:rsidRDefault="00FA3764" w:rsidP="00C87AFE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- </w:t>
      </w:r>
      <w:r w:rsidRPr="00FA3764">
        <w:rPr>
          <w:rFonts w:ascii="Bookman Old Style" w:hAnsi="Bookman Old Style"/>
          <w:szCs w:val="24"/>
        </w:rPr>
        <w:t>rejsu Fish-</w:t>
      </w:r>
      <w:proofErr w:type="spellStart"/>
      <w:r w:rsidRPr="00FA3764">
        <w:rPr>
          <w:rFonts w:ascii="Bookman Old Style" w:hAnsi="Bookman Old Style"/>
          <w:szCs w:val="24"/>
        </w:rPr>
        <w:t>picnic</w:t>
      </w:r>
      <w:proofErr w:type="spellEnd"/>
      <w:r w:rsidRPr="00FA3764">
        <w:rPr>
          <w:rFonts w:ascii="Bookman Old Style" w:hAnsi="Bookman Old Style"/>
          <w:szCs w:val="24"/>
        </w:rPr>
        <w:t xml:space="preserve"> itp.</w:t>
      </w:r>
      <w:r>
        <w:rPr>
          <w:rFonts w:ascii="Bookman Old Style" w:hAnsi="Bookman Old Style"/>
          <w:szCs w:val="24"/>
        </w:rPr>
        <w:t xml:space="preserve"> </w:t>
      </w:r>
      <w:r w:rsidRPr="0070208B">
        <w:rPr>
          <w:rFonts w:ascii="Bookman Old Style" w:hAnsi="Bookman Old Style"/>
          <w:szCs w:val="24"/>
        </w:rPr>
        <w:t>(na ten cel należy posiadać ok.</w:t>
      </w:r>
      <w:r w:rsidR="002C740B">
        <w:rPr>
          <w:rFonts w:ascii="Bookman Old Style" w:hAnsi="Bookman Old Style"/>
          <w:szCs w:val="24"/>
        </w:rPr>
        <w:t>40</w:t>
      </w:r>
      <w:r>
        <w:rPr>
          <w:rFonts w:ascii="Bookman Old Style" w:hAnsi="Bookman Old Style"/>
          <w:szCs w:val="24"/>
        </w:rPr>
        <w:t xml:space="preserve"> EUR/os.</w:t>
      </w:r>
      <w:r w:rsidRPr="0070208B">
        <w:rPr>
          <w:rFonts w:ascii="Bookman Old Style" w:hAnsi="Bookman Old Style"/>
          <w:szCs w:val="24"/>
        </w:rPr>
        <w:t xml:space="preserve"> )</w:t>
      </w:r>
    </w:p>
    <w:p w14:paraId="3D4D0258" w14:textId="63C8B530" w:rsidR="00C87AFE" w:rsidRPr="00033DBB" w:rsidRDefault="00FA3764" w:rsidP="00C87AFE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C87AFE" w:rsidRPr="0070208B">
        <w:rPr>
          <w:rFonts w:ascii="Bookman Old Style" w:hAnsi="Bookman Old Style"/>
          <w:szCs w:val="24"/>
        </w:rPr>
        <w:t xml:space="preserve">napojów do obiadokolacji, ubezpieczenia od ryzyka kosztów rezygnacji, na życzenie istnieje możliwość ubezpieczenia od kosztów rezygnacji za dodatkową opłatą (5 % ceny wyjazdu); chęć ubezpieczenia należy zgłosić najpóźniej w ciągu 5 dni od wpłaty zaliczki. </w:t>
      </w:r>
    </w:p>
    <w:p w14:paraId="4E5FCAED" w14:textId="77777777" w:rsidR="00C87AFE" w:rsidRPr="00033DBB" w:rsidRDefault="00C87AFE" w:rsidP="00C87AFE">
      <w:pPr>
        <w:pStyle w:val="Default"/>
        <w:rPr>
          <w:color w:val="auto"/>
          <w:sz w:val="22"/>
        </w:rPr>
      </w:pPr>
      <w:r w:rsidRPr="00033DBB">
        <w:rPr>
          <w:b/>
          <w:bCs/>
          <w:color w:val="auto"/>
          <w:sz w:val="22"/>
        </w:rPr>
        <w:t xml:space="preserve">Uwagi: </w:t>
      </w:r>
    </w:p>
    <w:p w14:paraId="4BF8C196" w14:textId="77777777" w:rsidR="00C87AFE" w:rsidRPr="00033DBB" w:rsidRDefault="00C87AFE" w:rsidP="00C87AFE">
      <w:pPr>
        <w:pStyle w:val="Default"/>
        <w:numPr>
          <w:ilvl w:val="0"/>
          <w:numId w:val="11"/>
        </w:numPr>
        <w:rPr>
          <w:color w:val="auto"/>
          <w:sz w:val="22"/>
        </w:rPr>
      </w:pPr>
      <w:r w:rsidRPr="00033DBB">
        <w:rPr>
          <w:color w:val="auto"/>
          <w:sz w:val="22"/>
        </w:rPr>
        <w:t xml:space="preserve">dokument niezbędny do wyjazdu: paszport lub dowód osobisty </w:t>
      </w:r>
    </w:p>
    <w:p w14:paraId="21276904" w14:textId="106BBCE1" w:rsidR="00C87AFE" w:rsidRPr="00033DBB" w:rsidRDefault="00C87AFE" w:rsidP="00C87AFE">
      <w:pPr>
        <w:pStyle w:val="Default"/>
        <w:numPr>
          <w:ilvl w:val="0"/>
          <w:numId w:val="11"/>
        </w:numPr>
        <w:rPr>
          <w:color w:val="auto"/>
          <w:sz w:val="22"/>
        </w:rPr>
      </w:pPr>
      <w:r w:rsidRPr="00033DBB">
        <w:rPr>
          <w:color w:val="auto"/>
          <w:sz w:val="22"/>
        </w:rPr>
        <w:t>na życzenie możliwy pok. 1-os. za dopłatą 1</w:t>
      </w:r>
      <w:r w:rsidR="00FA3764">
        <w:rPr>
          <w:color w:val="auto"/>
          <w:sz w:val="22"/>
        </w:rPr>
        <w:t>35</w:t>
      </w:r>
      <w:r w:rsidRPr="00033DBB">
        <w:rPr>
          <w:color w:val="auto"/>
          <w:sz w:val="22"/>
        </w:rPr>
        <w:t xml:space="preserve">0 zł </w:t>
      </w:r>
    </w:p>
    <w:p w14:paraId="31A68C38" w14:textId="1CAE314D" w:rsidR="000C415B" w:rsidRPr="004A578F" w:rsidRDefault="00C87AFE" w:rsidP="004A578F">
      <w:pPr>
        <w:pStyle w:val="Default"/>
        <w:numPr>
          <w:ilvl w:val="0"/>
          <w:numId w:val="11"/>
        </w:numPr>
        <w:spacing w:after="124"/>
        <w:rPr>
          <w:color w:val="auto"/>
          <w:sz w:val="22"/>
        </w:rPr>
      </w:pPr>
      <w:r w:rsidRPr="00033DBB">
        <w:rPr>
          <w:color w:val="auto"/>
          <w:sz w:val="22"/>
        </w:rPr>
        <w:t xml:space="preserve">program jest ramowy i może ulec drobnym zmianom w kolejności odwiedzanych miejsc. </w:t>
      </w:r>
    </w:p>
    <w:p w14:paraId="076F6AAB" w14:textId="2035F760" w:rsidR="0062141B" w:rsidRPr="0062141B" w:rsidRDefault="00AB581A" w:rsidP="0062141B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="005F2008">
        <w:rPr>
          <w:noProof/>
          <w:lang w:eastAsia="pl-PL"/>
        </w:rPr>
        <w:drawing>
          <wp:inline distT="0" distB="0" distL="0" distR="0" wp14:anchorId="03BB38B6" wp14:editId="58C16BB2">
            <wp:extent cx="2923540" cy="1181100"/>
            <wp:effectExtent l="0" t="0" r="0" b="0"/>
            <wp:docPr id="5" name="Picture 5" descr="Znalezione obrazy dla zapytania mo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72" cy="11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008">
        <w:rPr>
          <w:rFonts w:ascii="Bookman Old Style" w:hAnsi="Bookman Old Style"/>
          <w:b/>
          <w:sz w:val="28"/>
          <w:szCs w:val="28"/>
        </w:rPr>
        <w:t xml:space="preserve"> </w:t>
      </w:r>
      <w:r w:rsidR="005F2008">
        <w:rPr>
          <w:noProof/>
          <w:lang w:eastAsia="pl-PL"/>
        </w:rPr>
        <w:drawing>
          <wp:inline distT="0" distB="0" distL="0" distR="0" wp14:anchorId="5A0D0883" wp14:editId="1D9AC28E">
            <wp:extent cx="2903855" cy="1152525"/>
            <wp:effectExtent l="0" t="0" r="0" b="9525"/>
            <wp:docPr id="6" name="Picture 6" descr="Sail from Split to Split Itinerary | Island-hopping in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 from Split to Split Itinerary | Island-hopping in Croat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32" cy="11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E57B" w14:textId="77777777" w:rsidR="0062141B" w:rsidRPr="0062141B" w:rsidRDefault="0062141B" w:rsidP="0062141B">
      <w:pPr>
        <w:spacing w:after="0" w:line="240" w:lineRule="auto"/>
        <w:rPr>
          <w:rFonts w:ascii="Bookman Old Style" w:hAnsi="Bookman Old Style"/>
        </w:rPr>
      </w:pPr>
    </w:p>
    <w:sectPr w:rsidR="0062141B" w:rsidRPr="0062141B" w:rsidSect="0083402A">
      <w:headerReference w:type="default" r:id="rId12"/>
      <w:footerReference w:type="default" r:id="rId13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127A1" w14:textId="77777777" w:rsidR="00AB1AD4" w:rsidRDefault="00AB1AD4" w:rsidP="00C91A2D">
      <w:pPr>
        <w:spacing w:after="0" w:line="240" w:lineRule="auto"/>
      </w:pPr>
      <w:r>
        <w:separator/>
      </w:r>
    </w:p>
  </w:endnote>
  <w:endnote w:type="continuationSeparator" w:id="0">
    <w:p w14:paraId="6EB04C32" w14:textId="77777777" w:rsidR="00AB1AD4" w:rsidRDefault="00AB1AD4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8998" w14:textId="77777777" w:rsidR="0023199E" w:rsidRDefault="0023199E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10139"/>
    </w:tblGrid>
    <w:tr w:rsidR="0023199E" w:rsidRPr="00AB54D9" w14:paraId="483C6F0A" w14:textId="77777777" w:rsidTr="00275A87">
      <w:trPr>
        <w:trHeight w:val="2494"/>
      </w:trPr>
      <w:tc>
        <w:tcPr>
          <w:tcW w:w="10065" w:type="dxa"/>
        </w:tcPr>
        <w:p w14:paraId="02A4853B" w14:textId="77777777" w:rsidR="0023199E" w:rsidRPr="00AB54D9" w:rsidRDefault="0023199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4775"/>
            <w:gridCol w:w="5148"/>
          </w:tblGrid>
          <w:tr w:rsidR="0023199E" w:rsidRPr="00AB54D9" w14:paraId="0C93300A" w14:textId="77777777" w:rsidTr="0017664F">
            <w:trPr>
              <w:trHeight w:val="1304"/>
              <w:jc w:val="center"/>
            </w:trPr>
            <w:tc>
              <w:tcPr>
                <w:tcW w:w="4775" w:type="dxa"/>
              </w:tcPr>
              <w:p w14:paraId="7C97E951" w14:textId="77777777"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6ADED42B" w14:textId="77777777"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017E5D40" w14:textId="77777777" w:rsidR="0023199E" w:rsidRPr="00AB54D9" w:rsidRDefault="00AB1AD4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3199E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14:paraId="67CC1BD1" w14:textId="77777777" w:rsidR="0023199E" w:rsidRPr="00AB54D9" w:rsidRDefault="00AB1AD4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3199E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14:paraId="1C540A47" w14:textId="77777777"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</w:t>
                </w:r>
                <w:r w:rsidR="00E174AE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.</w:t>
                </w: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 52/ 385 82 22</w:t>
                </w:r>
              </w:p>
              <w:p w14:paraId="5F1B1391" w14:textId="77777777"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14:paraId="2CCA9059" w14:textId="77777777"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721064AB" w14:textId="77777777"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14:paraId="79F2F91E" w14:textId="77777777" w:rsidR="0023199E" w:rsidRPr="00AB54D9" w:rsidRDefault="00E174A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BANK </w:t>
                </w:r>
                <w:r w:rsidR="0023199E"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14:paraId="794BDD9E" w14:textId="77777777"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14:paraId="6E8201FD" w14:textId="77777777"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14:paraId="05A69D1E" w14:textId="77777777" w:rsidR="0023199E" w:rsidRDefault="0023199E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>
            <w:rPr>
              <w:noProof/>
              <w:color w:val="404040" w:themeColor="text1" w:themeTint="BF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3094E4CA" wp14:editId="5B19E728">
                    <wp:simplePos x="0" y="0"/>
                    <wp:positionH relativeFrom="column">
                      <wp:posOffset>-982345</wp:posOffset>
                    </wp:positionH>
                    <wp:positionV relativeFrom="paragraph">
                      <wp:posOffset>158750</wp:posOffset>
                    </wp:positionV>
                    <wp:extent cx="8270240" cy="0"/>
                    <wp:effectExtent l="27305" t="25400" r="27305" b="222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702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651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F1AC5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77.35pt;margin-top:12.5pt;width:651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" strokecolor="#651030" strokeweight="3pt"/>
                </w:pict>
              </mc:Fallback>
            </mc:AlternateContent>
          </w:r>
        </w:p>
        <w:p w14:paraId="63E64530" w14:textId="77777777"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14:paraId="13F9329C" w14:textId="77777777"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14:paraId="5A173AED" w14:textId="77777777"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14:paraId="517C9D69" w14:textId="77777777" w:rsidR="0023199E" w:rsidRPr="007A6B97" w:rsidRDefault="0023199E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1294" w14:textId="77777777" w:rsidR="00AB1AD4" w:rsidRDefault="00AB1AD4" w:rsidP="00C91A2D">
      <w:pPr>
        <w:spacing w:after="0" w:line="240" w:lineRule="auto"/>
      </w:pPr>
      <w:r>
        <w:separator/>
      </w:r>
    </w:p>
  </w:footnote>
  <w:footnote w:type="continuationSeparator" w:id="0">
    <w:p w14:paraId="17757CEB" w14:textId="77777777" w:rsidR="00AB1AD4" w:rsidRDefault="00AB1AD4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FAEA" w14:textId="77777777"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1824" behindDoc="0" locked="0" layoutInCell="1" allowOverlap="1" wp14:anchorId="112B2936" wp14:editId="3FD8B351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14:paraId="2859CD08" w14:textId="77777777" w:rsidR="0023199E" w:rsidRPr="00AB54D9" w:rsidRDefault="0023199E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14:paraId="181B8692" w14:textId="77777777"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 xml:space="preserve">Piotr </w:t>
    </w:r>
    <w:proofErr w:type="spellStart"/>
    <w:r w:rsidRPr="00AB54D9">
      <w:rPr>
        <w:rFonts w:ascii="Trebuchet MS" w:hAnsi="Trebuchet MS"/>
        <w:color w:val="404040" w:themeColor="text1" w:themeTint="BF"/>
        <w:sz w:val="18"/>
        <w:szCs w:val="18"/>
      </w:rPr>
      <w:t>Werwiński</w:t>
    </w:r>
    <w:proofErr w:type="spellEnd"/>
  </w:p>
  <w:p w14:paraId="730660A2" w14:textId="77777777"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ul. Słowackiego 1</w:t>
    </w:r>
  </w:p>
  <w:p w14:paraId="56B61FA3" w14:textId="77777777"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14:paraId="23E88290" w14:textId="77777777"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14:paraId="29E599B1" w14:textId="77777777" w:rsidR="0023199E" w:rsidRPr="007A6B97" w:rsidRDefault="0023199E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63F4D4" wp14:editId="50B45104">
              <wp:simplePos x="0" y="0"/>
              <wp:positionH relativeFrom="column">
                <wp:posOffset>-728345</wp:posOffset>
              </wp:positionH>
              <wp:positionV relativeFrom="paragraph">
                <wp:posOffset>67945</wp:posOffset>
              </wp:positionV>
              <wp:extent cx="8270240" cy="0"/>
              <wp:effectExtent l="24130" t="20320" r="20955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5A2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.35pt;margin-top:5.35pt;width:651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HdIQIAADwEAAAOAAAAZHJzL2Uyb0RvYy54bWysU9tu2zAMfR+wfxD0nvoSN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" strokecolor="#65103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423"/>
    <w:multiLevelType w:val="hybridMultilevel"/>
    <w:tmpl w:val="220E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5DB"/>
    <w:multiLevelType w:val="hybridMultilevel"/>
    <w:tmpl w:val="308E1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66C7"/>
    <w:multiLevelType w:val="hybridMultilevel"/>
    <w:tmpl w:val="6DF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3BEC"/>
    <w:multiLevelType w:val="hybridMultilevel"/>
    <w:tmpl w:val="07E8A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A2D"/>
    <w:rsid w:val="00004FF0"/>
    <w:rsid w:val="00012912"/>
    <w:rsid w:val="00012C70"/>
    <w:rsid w:val="000130FE"/>
    <w:rsid w:val="00013993"/>
    <w:rsid w:val="00015EB3"/>
    <w:rsid w:val="00032527"/>
    <w:rsid w:val="00033DBB"/>
    <w:rsid w:val="0004109F"/>
    <w:rsid w:val="00044795"/>
    <w:rsid w:val="000736B4"/>
    <w:rsid w:val="0007480D"/>
    <w:rsid w:val="00076086"/>
    <w:rsid w:val="00077DE7"/>
    <w:rsid w:val="00085F7E"/>
    <w:rsid w:val="00086292"/>
    <w:rsid w:val="00090582"/>
    <w:rsid w:val="000939F9"/>
    <w:rsid w:val="000A18F5"/>
    <w:rsid w:val="000A1D08"/>
    <w:rsid w:val="000A31FC"/>
    <w:rsid w:val="000A426D"/>
    <w:rsid w:val="000B534E"/>
    <w:rsid w:val="000B5D74"/>
    <w:rsid w:val="000C3725"/>
    <w:rsid w:val="000C415B"/>
    <w:rsid w:val="000C5528"/>
    <w:rsid w:val="000C783A"/>
    <w:rsid w:val="000D2B53"/>
    <w:rsid w:val="000D43B3"/>
    <w:rsid w:val="000D6676"/>
    <w:rsid w:val="000E018E"/>
    <w:rsid w:val="000F0D36"/>
    <w:rsid w:val="000F2288"/>
    <w:rsid w:val="000F77AF"/>
    <w:rsid w:val="001002C7"/>
    <w:rsid w:val="00105955"/>
    <w:rsid w:val="001072D1"/>
    <w:rsid w:val="00107DD7"/>
    <w:rsid w:val="001149DC"/>
    <w:rsid w:val="00114B06"/>
    <w:rsid w:val="00125823"/>
    <w:rsid w:val="001277C3"/>
    <w:rsid w:val="00133F45"/>
    <w:rsid w:val="00142A56"/>
    <w:rsid w:val="0015797B"/>
    <w:rsid w:val="001623E4"/>
    <w:rsid w:val="00174282"/>
    <w:rsid w:val="001745CF"/>
    <w:rsid w:val="0017664F"/>
    <w:rsid w:val="00181623"/>
    <w:rsid w:val="00185322"/>
    <w:rsid w:val="00190F0F"/>
    <w:rsid w:val="001A26BD"/>
    <w:rsid w:val="001A4823"/>
    <w:rsid w:val="001A509B"/>
    <w:rsid w:val="001B0918"/>
    <w:rsid w:val="001B733A"/>
    <w:rsid w:val="001C715B"/>
    <w:rsid w:val="001E2A9E"/>
    <w:rsid w:val="001E5507"/>
    <w:rsid w:val="001E74B7"/>
    <w:rsid w:val="001F3758"/>
    <w:rsid w:val="001F44E1"/>
    <w:rsid w:val="00210F17"/>
    <w:rsid w:val="00220CFC"/>
    <w:rsid w:val="00227CCA"/>
    <w:rsid w:val="0023199E"/>
    <w:rsid w:val="0023476A"/>
    <w:rsid w:val="00235401"/>
    <w:rsid w:val="002369C2"/>
    <w:rsid w:val="00241856"/>
    <w:rsid w:val="0024344C"/>
    <w:rsid w:val="00244B3A"/>
    <w:rsid w:val="00244E3E"/>
    <w:rsid w:val="00247F48"/>
    <w:rsid w:val="00256A9D"/>
    <w:rsid w:val="0026291A"/>
    <w:rsid w:val="002668C1"/>
    <w:rsid w:val="00274BA1"/>
    <w:rsid w:val="00274CE0"/>
    <w:rsid w:val="00275A87"/>
    <w:rsid w:val="00276183"/>
    <w:rsid w:val="00280BAD"/>
    <w:rsid w:val="00282763"/>
    <w:rsid w:val="00290486"/>
    <w:rsid w:val="002A1A3F"/>
    <w:rsid w:val="002A22A4"/>
    <w:rsid w:val="002A4DFF"/>
    <w:rsid w:val="002A60AA"/>
    <w:rsid w:val="002A6E54"/>
    <w:rsid w:val="002B1DF0"/>
    <w:rsid w:val="002B7D36"/>
    <w:rsid w:val="002C2B65"/>
    <w:rsid w:val="002C740B"/>
    <w:rsid w:val="002D2588"/>
    <w:rsid w:val="002D4D6B"/>
    <w:rsid w:val="002E25CD"/>
    <w:rsid w:val="002E325D"/>
    <w:rsid w:val="002E385C"/>
    <w:rsid w:val="002E6341"/>
    <w:rsid w:val="002F3EA3"/>
    <w:rsid w:val="00302E72"/>
    <w:rsid w:val="00303F74"/>
    <w:rsid w:val="003041C9"/>
    <w:rsid w:val="00305516"/>
    <w:rsid w:val="0031626F"/>
    <w:rsid w:val="00320200"/>
    <w:rsid w:val="00321FAF"/>
    <w:rsid w:val="00323CD6"/>
    <w:rsid w:val="00324F23"/>
    <w:rsid w:val="00334AD6"/>
    <w:rsid w:val="0034228A"/>
    <w:rsid w:val="00353629"/>
    <w:rsid w:val="00357BB6"/>
    <w:rsid w:val="00362B84"/>
    <w:rsid w:val="00376FD0"/>
    <w:rsid w:val="00384EBF"/>
    <w:rsid w:val="0039322C"/>
    <w:rsid w:val="003A5B2C"/>
    <w:rsid w:val="003B0698"/>
    <w:rsid w:val="003B2359"/>
    <w:rsid w:val="003B5B83"/>
    <w:rsid w:val="003C54BD"/>
    <w:rsid w:val="003D4339"/>
    <w:rsid w:val="003D7161"/>
    <w:rsid w:val="003E3761"/>
    <w:rsid w:val="00403ED6"/>
    <w:rsid w:val="004058FD"/>
    <w:rsid w:val="00406D2D"/>
    <w:rsid w:val="00412B3E"/>
    <w:rsid w:val="00413C31"/>
    <w:rsid w:val="00423C36"/>
    <w:rsid w:val="00430128"/>
    <w:rsid w:val="004302C4"/>
    <w:rsid w:val="004324BA"/>
    <w:rsid w:val="0043774D"/>
    <w:rsid w:val="0043787B"/>
    <w:rsid w:val="004411D8"/>
    <w:rsid w:val="004450EB"/>
    <w:rsid w:val="004541E9"/>
    <w:rsid w:val="00456E50"/>
    <w:rsid w:val="00463908"/>
    <w:rsid w:val="0046724F"/>
    <w:rsid w:val="00471DB1"/>
    <w:rsid w:val="004807F0"/>
    <w:rsid w:val="00490A9F"/>
    <w:rsid w:val="00493059"/>
    <w:rsid w:val="00495E5C"/>
    <w:rsid w:val="004A0406"/>
    <w:rsid w:val="004A3E8E"/>
    <w:rsid w:val="004A578F"/>
    <w:rsid w:val="004B30ED"/>
    <w:rsid w:val="004B4E34"/>
    <w:rsid w:val="004B67FF"/>
    <w:rsid w:val="004B7571"/>
    <w:rsid w:val="004C2183"/>
    <w:rsid w:val="004C4FA8"/>
    <w:rsid w:val="004D70E2"/>
    <w:rsid w:val="004E2B5A"/>
    <w:rsid w:val="004E4BB7"/>
    <w:rsid w:val="004F128C"/>
    <w:rsid w:val="004F34C5"/>
    <w:rsid w:val="004F57BA"/>
    <w:rsid w:val="004F6FDA"/>
    <w:rsid w:val="00500303"/>
    <w:rsid w:val="00500F51"/>
    <w:rsid w:val="0050689A"/>
    <w:rsid w:val="00506A5C"/>
    <w:rsid w:val="0051247B"/>
    <w:rsid w:val="005138C5"/>
    <w:rsid w:val="00525776"/>
    <w:rsid w:val="00526D2C"/>
    <w:rsid w:val="0052760A"/>
    <w:rsid w:val="005330B2"/>
    <w:rsid w:val="0055182D"/>
    <w:rsid w:val="00551F4B"/>
    <w:rsid w:val="00561DBD"/>
    <w:rsid w:val="00562E23"/>
    <w:rsid w:val="005857D4"/>
    <w:rsid w:val="00597101"/>
    <w:rsid w:val="005A0105"/>
    <w:rsid w:val="005A2D6C"/>
    <w:rsid w:val="005A6297"/>
    <w:rsid w:val="005B1C69"/>
    <w:rsid w:val="005C700A"/>
    <w:rsid w:val="005D1B17"/>
    <w:rsid w:val="005E2DB7"/>
    <w:rsid w:val="005E39E6"/>
    <w:rsid w:val="005E438F"/>
    <w:rsid w:val="005F2008"/>
    <w:rsid w:val="005F27B6"/>
    <w:rsid w:val="005F51F7"/>
    <w:rsid w:val="00600553"/>
    <w:rsid w:val="0060569F"/>
    <w:rsid w:val="00613598"/>
    <w:rsid w:val="00614040"/>
    <w:rsid w:val="00617D3D"/>
    <w:rsid w:val="0062141B"/>
    <w:rsid w:val="006226B6"/>
    <w:rsid w:val="00624120"/>
    <w:rsid w:val="006273BA"/>
    <w:rsid w:val="00630105"/>
    <w:rsid w:val="0063096C"/>
    <w:rsid w:val="00637B78"/>
    <w:rsid w:val="0064172E"/>
    <w:rsid w:val="0064333C"/>
    <w:rsid w:val="0065053D"/>
    <w:rsid w:val="0065498C"/>
    <w:rsid w:val="00655117"/>
    <w:rsid w:val="006623E3"/>
    <w:rsid w:val="00663147"/>
    <w:rsid w:val="006704A0"/>
    <w:rsid w:val="006708C6"/>
    <w:rsid w:val="006722EC"/>
    <w:rsid w:val="006771EB"/>
    <w:rsid w:val="00680E22"/>
    <w:rsid w:val="0069039B"/>
    <w:rsid w:val="00692BBC"/>
    <w:rsid w:val="00693D68"/>
    <w:rsid w:val="006B2FF2"/>
    <w:rsid w:val="006C239E"/>
    <w:rsid w:val="006C4120"/>
    <w:rsid w:val="006C4D08"/>
    <w:rsid w:val="006D21B0"/>
    <w:rsid w:val="006D3CF0"/>
    <w:rsid w:val="006E0E34"/>
    <w:rsid w:val="006E3872"/>
    <w:rsid w:val="006E79A8"/>
    <w:rsid w:val="006F69F9"/>
    <w:rsid w:val="0070208B"/>
    <w:rsid w:val="007057C0"/>
    <w:rsid w:val="00710F6B"/>
    <w:rsid w:val="0071737D"/>
    <w:rsid w:val="00726C7F"/>
    <w:rsid w:val="007370D7"/>
    <w:rsid w:val="00737945"/>
    <w:rsid w:val="007404DE"/>
    <w:rsid w:val="00745568"/>
    <w:rsid w:val="007558BB"/>
    <w:rsid w:val="00757E43"/>
    <w:rsid w:val="00766C1D"/>
    <w:rsid w:val="0076707A"/>
    <w:rsid w:val="00767806"/>
    <w:rsid w:val="00770EFC"/>
    <w:rsid w:val="007755EF"/>
    <w:rsid w:val="00796D08"/>
    <w:rsid w:val="007A6B97"/>
    <w:rsid w:val="007C0C0B"/>
    <w:rsid w:val="007C6789"/>
    <w:rsid w:val="007D3E41"/>
    <w:rsid w:val="007E27F4"/>
    <w:rsid w:val="007E3F52"/>
    <w:rsid w:val="007E45FF"/>
    <w:rsid w:val="007E7253"/>
    <w:rsid w:val="00802AD3"/>
    <w:rsid w:val="00803FC4"/>
    <w:rsid w:val="008152E9"/>
    <w:rsid w:val="008173A3"/>
    <w:rsid w:val="00826D40"/>
    <w:rsid w:val="008275EE"/>
    <w:rsid w:val="00832FEC"/>
    <w:rsid w:val="0083402A"/>
    <w:rsid w:val="00835FFE"/>
    <w:rsid w:val="00841B23"/>
    <w:rsid w:val="00841C72"/>
    <w:rsid w:val="00851698"/>
    <w:rsid w:val="00851EA0"/>
    <w:rsid w:val="008601B4"/>
    <w:rsid w:val="0086635E"/>
    <w:rsid w:val="008676A0"/>
    <w:rsid w:val="0087458B"/>
    <w:rsid w:val="00877ED7"/>
    <w:rsid w:val="008841E6"/>
    <w:rsid w:val="0088508A"/>
    <w:rsid w:val="00891397"/>
    <w:rsid w:val="00897508"/>
    <w:rsid w:val="008A420E"/>
    <w:rsid w:val="008B2214"/>
    <w:rsid w:val="008B7326"/>
    <w:rsid w:val="008C0232"/>
    <w:rsid w:val="008D7187"/>
    <w:rsid w:val="008E0022"/>
    <w:rsid w:val="008E098C"/>
    <w:rsid w:val="008E2B93"/>
    <w:rsid w:val="008E5E66"/>
    <w:rsid w:val="008F192E"/>
    <w:rsid w:val="008F23B9"/>
    <w:rsid w:val="008F42DE"/>
    <w:rsid w:val="00904B29"/>
    <w:rsid w:val="00905987"/>
    <w:rsid w:val="00924733"/>
    <w:rsid w:val="00927B15"/>
    <w:rsid w:val="0093269B"/>
    <w:rsid w:val="00933723"/>
    <w:rsid w:val="00941867"/>
    <w:rsid w:val="00942AA4"/>
    <w:rsid w:val="00960573"/>
    <w:rsid w:val="00961966"/>
    <w:rsid w:val="00966208"/>
    <w:rsid w:val="009669CC"/>
    <w:rsid w:val="00967CFB"/>
    <w:rsid w:val="009836EC"/>
    <w:rsid w:val="00986C58"/>
    <w:rsid w:val="00986EDB"/>
    <w:rsid w:val="009937FB"/>
    <w:rsid w:val="00993995"/>
    <w:rsid w:val="00996EDA"/>
    <w:rsid w:val="009A372F"/>
    <w:rsid w:val="009B271B"/>
    <w:rsid w:val="009C2535"/>
    <w:rsid w:val="009C52F1"/>
    <w:rsid w:val="009C5B6F"/>
    <w:rsid w:val="00A01969"/>
    <w:rsid w:val="00A07893"/>
    <w:rsid w:val="00A333CD"/>
    <w:rsid w:val="00A365C6"/>
    <w:rsid w:val="00A43D09"/>
    <w:rsid w:val="00A57FD4"/>
    <w:rsid w:val="00A66BA6"/>
    <w:rsid w:val="00A73894"/>
    <w:rsid w:val="00A76BCA"/>
    <w:rsid w:val="00A82190"/>
    <w:rsid w:val="00A9129D"/>
    <w:rsid w:val="00A97564"/>
    <w:rsid w:val="00AB1AD4"/>
    <w:rsid w:val="00AB54D9"/>
    <w:rsid w:val="00AB581A"/>
    <w:rsid w:val="00AC2A5C"/>
    <w:rsid w:val="00AC2B78"/>
    <w:rsid w:val="00AC2C6B"/>
    <w:rsid w:val="00AD149A"/>
    <w:rsid w:val="00AD63AE"/>
    <w:rsid w:val="00B004DF"/>
    <w:rsid w:val="00B22223"/>
    <w:rsid w:val="00B25714"/>
    <w:rsid w:val="00B27991"/>
    <w:rsid w:val="00B30399"/>
    <w:rsid w:val="00B36E8D"/>
    <w:rsid w:val="00B504BA"/>
    <w:rsid w:val="00B50874"/>
    <w:rsid w:val="00B539BD"/>
    <w:rsid w:val="00B62D31"/>
    <w:rsid w:val="00B6415B"/>
    <w:rsid w:val="00B648BC"/>
    <w:rsid w:val="00B7449E"/>
    <w:rsid w:val="00B76862"/>
    <w:rsid w:val="00B856D2"/>
    <w:rsid w:val="00B96744"/>
    <w:rsid w:val="00B9739E"/>
    <w:rsid w:val="00BA1511"/>
    <w:rsid w:val="00BA39BE"/>
    <w:rsid w:val="00BB706F"/>
    <w:rsid w:val="00BC4829"/>
    <w:rsid w:val="00BD459D"/>
    <w:rsid w:val="00BD49EC"/>
    <w:rsid w:val="00BD5D9D"/>
    <w:rsid w:val="00BD7837"/>
    <w:rsid w:val="00BE329A"/>
    <w:rsid w:val="00BE523E"/>
    <w:rsid w:val="00BF184E"/>
    <w:rsid w:val="00BF3593"/>
    <w:rsid w:val="00C143F6"/>
    <w:rsid w:val="00C16442"/>
    <w:rsid w:val="00C20FEE"/>
    <w:rsid w:val="00C25772"/>
    <w:rsid w:val="00C27478"/>
    <w:rsid w:val="00C42CF9"/>
    <w:rsid w:val="00C42D00"/>
    <w:rsid w:val="00C432E8"/>
    <w:rsid w:val="00C4456F"/>
    <w:rsid w:val="00C45C88"/>
    <w:rsid w:val="00C528D4"/>
    <w:rsid w:val="00C57B97"/>
    <w:rsid w:val="00C649C6"/>
    <w:rsid w:val="00C73A5D"/>
    <w:rsid w:val="00C75257"/>
    <w:rsid w:val="00C83E99"/>
    <w:rsid w:val="00C853A6"/>
    <w:rsid w:val="00C85965"/>
    <w:rsid w:val="00C87AFE"/>
    <w:rsid w:val="00C87E61"/>
    <w:rsid w:val="00C91A2D"/>
    <w:rsid w:val="00C97383"/>
    <w:rsid w:val="00CA0033"/>
    <w:rsid w:val="00CA0C6F"/>
    <w:rsid w:val="00CA3C38"/>
    <w:rsid w:val="00CB0244"/>
    <w:rsid w:val="00CC21A6"/>
    <w:rsid w:val="00CC7481"/>
    <w:rsid w:val="00CD675A"/>
    <w:rsid w:val="00CD7E71"/>
    <w:rsid w:val="00CF055C"/>
    <w:rsid w:val="00CF7673"/>
    <w:rsid w:val="00D02795"/>
    <w:rsid w:val="00D04889"/>
    <w:rsid w:val="00D0705E"/>
    <w:rsid w:val="00D11146"/>
    <w:rsid w:val="00D17D7F"/>
    <w:rsid w:val="00D2395A"/>
    <w:rsid w:val="00D26305"/>
    <w:rsid w:val="00D26653"/>
    <w:rsid w:val="00D27945"/>
    <w:rsid w:val="00D34D48"/>
    <w:rsid w:val="00D419D0"/>
    <w:rsid w:val="00D47236"/>
    <w:rsid w:val="00D51372"/>
    <w:rsid w:val="00D51FFB"/>
    <w:rsid w:val="00D63F77"/>
    <w:rsid w:val="00D7400A"/>
    <w:rsid w:val="00D75747"/>
    <w:rsid w:val="00D93335"/>
    <w:rsid w:val="00D963DB"/>
    <w:rsid w:val="00DB10D9"/>
    <w:rsid w:val="00DB1EB2"/>
    <w:rsid w:val="00DC7C3A"/>
    <w:rsid w:val="00DD004F"/>
    <w:rsid w:val="00DD3139"/>
    <w:rsid w:val="00DD4BEE"/>
    <w:rsid w:val="00DE3D21"/>
    <w:rsid w:val="00DF10FE"/>
    <w:rsid w:val="00DF6E39"/>
    <w:rsid w:val="00E14BF3"/>
    <w:rsid w:val="00E15764"/>
    <w:rsid w:val="00E174AE"/>
    <w:rsid w:val="00E2515B"/>
    <w:rsid w:val="00E310BD"/>
    <w:rsid w:val="00E321B2"/>
    <w:rsid w:val="00E34D4E"/>
    <w:rsid w:val="00E363DB"/>
    <w:rsid w:val="00E615F8"/>
    <w:rsid w:val="00E623C1"/>
    <w:rsid w:val="00E63FAE"/>
    <w:rsid w:val="00E65050"/>
    <w:rsid w:val="00E83953"/>
    <w:rsid w:val="00E86FE6"/>
    <w:rsid w:val="00E875B7"/>
    <w:rsid w:val="00E92379"/>
    <w:rsid w:val="00E96AAC"/>
    <w:rsid w:val="00EA03A2"/>
    <w:rsid w:val="00EA1F72"/>
    <w:rsid w:val="00EB30DC"/>
    <w:rsid w:val="00EB3A05"/>
    <w:rsid w:val="00EC1540"/>
    <w:rsid w:val="00ED5CD8"/>
    <w:rsid w:val="00ED6661"/>
    <w:rsid w:val="00EF28D2"/>
    <w:rsid w:val="00F023A3"/>
    <w:rsid w:val="00F20F20"/>
    <w:rsid w:val="00F2206E"/>
    <w:rsid w:val="00F241B9"/>
    <w:rsid w:val="00F2620E"/>
    <w:rsid w:val="00F40687"/>
    <w:rsid w:val="00F479C1"/>
    <w:rsid w:val="00F705FE"/>
    <w:rsid w:val="00F711E9"/>
    <w:rsid w:val="00F7154A"/>
    <w:rsid w:val="00F75EB0"/>
    <w:rsid w:val="00F94967"/>
    <w:rsid w:val="00F95850"/>
    <w:rsid w:val="00F963D0"/>
    <w:rsid w:val="00F9676A"/>
    <w:rsid w:val="00FA0E9B"/>
    <w:rsid w:val="00FA34F5"/>
    <w:rsid w:val="00FA3764"/>
    <w:rsid w:val="00FA77E7"/>
    <w:rsid w:val="00FB2C69"/>
    <w:rsid w:val="00FC1D5E"/>
    <w:rsid w:val="00FD2E28"/>
    <w:rsid w:val="00FE1D2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  <w14:docId w14:val="4004013B"/>
  <w15:docId w15:val="{74F99387-4465-442D-8456-A15A0B20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  <w:style w:type="character" w:customStyle="1" w:styleId="auto-style141">
    <w:name w:val="auto-style141"/>
    <w:basedOn w:val="Domylnaczcionkaakapitu"/>
    <w:rsid w:val="0039322C"/>
    <w:rPr>
      <w:color w:val="000000"/>
    </w:rPr>
  </w:style>
  <w:style w:type="paragraph" w:customStyle="1" w:styleId="Default">
    <w:name w:val="Default"/>
    <w:rsid w:val="007057C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9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1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26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55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4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76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03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6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15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2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24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876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51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757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3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302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223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859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Damian Szulman</cp:lastModifiedBy>
  <cp:revision>10</cp:revision>
  <cp:lastPrinted>2015-12-01T07:22:00Z</cp:lastPrinted>
  <dcterms:created xsi:type="dcterms:W3CDTF">2023-09-25T12:51:00Z</dcterms:created>
  <dcterms:modified xsi:type="dcterms:W3CDTF">2023-09-28T09:12:00Z</dcterms:modified>
</cp:coreProperties>
</file>